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bbed2090b4e9f" w:history="1">
              <w:r>
                <w:rPr>
                  <w:rStyle w:val="Hyperlink"/>
                </w:rPr>
                <w:t>2025-2031年中国IaaS行业发展深度调研与未来趋势预测报告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bbed2090b4e9f" w:history="1">
              <w:r>
                <w:rPr>
                  <w:rStyle w:val="Hyperlink"/>
                </w:rPr>
                <w:t>2025-2031年中国IaaS行业发展深度调研与未来趋势预测报告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bbed2090b4e9f" w:history="1">
                <w:r>
                  <w:rPr>
                    <w:rStyle w:val="Hyperlink"/>
                  </w:rPr>
                  <w:t>https://www.20087.com/3/82/IaaSHangYeFaZhanQuShi.html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aaS（基础设施即服务）是云计算服务的一种模式，为用户提供虚拟化的计算资源，如服务器、存储和网络等。随着全球互联网的快速发展和企业数字化转型的推进，IaaS的市场需求持续增长。目前，市场上的IaaS服务提供商众多，包括亚马逊AWS、微软Azure等国际巨头以及阿里云、腾讯云等国内企业。这些服务提供商通过提供灵活、可扩展的云计算资源，帮助用户降低IT成本、提高运营效率。</w:t>
      </w:r>
      <w:r>
        <w:rPr>
          <w:rFonts w:hint="eastAsia"/>
        </w:rPr>
        <w:br/>
      </w:r>
      <w:r>
        <w:rPr>
          <w:rFonts w:hint="eastAsia"/>
        </w:rPr>
        <w:t>　　未来，IaaS市场将更加注重技术创新和服务多元化的发展。一方面，通过引入先进的虚拟化技术和自动化运维技术，提高IaaS服务的稳定性和可靠性；另一方面，加强IaaS服务与其他云计算服务（如PaaS和SaaS）的融合创新，提供更加全面、高效的云服务解决方案。此外，随着全球数据保护法规的不断完善和用户对数据安全性的重视，IaaS服务提供商将面临更严格的合规性要求和市场竞争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bbed2090b4e9f" w:history="1">
        <w:r>
          <w:rPr>
            <w:rStyle w:val="Hyperlink"/>
          </w:rPr>
          <w:t>2025-2031年中国IaaS行业发展深度调研与未来趋势预测报告</w:t>
        </w:r>
      </w:hyperlink>
      <w:r>
        <w:rPr>
          <w:rFonts w:hint="eastAsia"/>
        </w:rPr>
        <w:t>》基于国家统计局及相关协会的权威数据，系统研究了IaaS行业的市场需求、市场规模及产业链现状，分析了IaaS价格波动、细分市场动态及重点企业的经营表现，科学预测了IaaS市场前景与发展趋势，揭示了潜在需求与投资机会，同时指出了IaaS行业可能面临的风险。通过对IaaS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t>　　第一章 2025年全球IaaS市场发展概况</w:t>
      </w:r>
      <w:r>
        <w:rPr>
          <w:rFonts w:hint="eastAsia"/>
        </w:rPr>
        <w:br/>
      </w:r>
      <w:r>
        <w:rPr>
          <w:rFonts w:hint="eastAsia"/>
        </w:rPr>
        <w:t>　　（一）市场规模</w:t>
      </w:r>
      <w:r>
        <w:rPr>
          <w:rFonts w:hint="eastAsia"/>
        </w:rPr>
        <w:br/>
      </w:r>
      <w:r>
        <w:rPr>
          <w:rFonts w:hint="eastAsia"/>
        </w:rPr>
        <w:t>　　（二）市场结构</w:t>
      </w:r>
      <w:r>
        <w:rPr>
          <w:rFonts w:hint="eastAsia"/>
        </w:rPr>
        <w:br/>
      </w:r>
      <w:r>
        <w:rPr>
          <w:rFonts w:hint="eastAsia"/>
        </w:rPr>
        <w:t>　　阿里巴巴依靠多年的电商业务积累的数据规模和数据处理技术，发展云计算业务且领先全国，付费云计算客户数已超过100万，在200多个国家和地区直接或间接服务超230万客户。市场份额仅次于亚马逊和微软，排名世界第三，在中国IaaS业务竞争格局瞬息万变的情况下维持稳定的市占率第一。</w:t>
      </w:r>
      <w:r>
        <w:rPr>
          <w:rFonts w:hint="eastAsia"/>
        </w:rPr>
        <w:br/>
      </w:r>
      <w:r>
        <w:rPr>
          <w:rFonts w:hint="eastAsia"/>
        </w:rPr>
        <w:t>　　2018年全球IaaS市场份额</w:t>
      </w:r>
      <w:r>
        <w:rPr>
          <w:rFonts w:hint="eastAsia"/>
        </w:rPr>
        <w:br/>
      </w:r>
      <w:r>
        <w:rPr>
          <w:rFonts w:hint="eastAsia"/>
        </w:rPr>
        <w:t>　　（三）区域结构</w:t>
      </w:r>
      <w:r>
        <w:rPr>
          <w:rFonts w:hint="eastAsia"/>
        </w:rPr>
        <w:br/>
      </w:r>
      <w:r>
        <w:rPr>
          <w:rFonts w:hint="eastAsia"/>
        </w:rPr>
        <w:t>　　（四）新技术应用</w:t>
      </w:r>
      <w:r>
        <w:rPr>
          <w:rFonts w:hint="eastAsia"/>
        </w:rPr>
        <w:br/>
      </w:r>
      <w:r>
        <w:rPr>
          <w:rFonts w:hint="eastAsia"/>
        </w:rPr>
        <w:t>　　（五）市场竞争</w:t>
      </w:r>
      <w:r>
        <w:rPr>
          <w:rFonts w:hint="eastAsia"/>
        </w:rPr>
        <w:br/>
      </w:r>
      <w:r>
        <w:rPr>
          <w:rFonts w:hint="eastAsia"/>
        </w:rPr>
        <w:t>　　第二章 2025年中国IaaS市场发展概况</w:t>
      </w:r>
      <w:r>
        <w:rPr>
          <w:rFonts w:hint="eastAsia"/>
        </w:rPr>
        <w:br/>
      </w:r>
      <w:r>
        <w:rPr>
          <w:rFonts w:hint="eastAsia"/>
        </w:rPr>
        <w:t>　　（一）市场规模</w:t>
      </w:r>
      <w:r>
        <w:rPr>
          <w:rFonts w:hint="eastAsia"/>
        </w:rPr>
        <w:br/>
      </w:r>
      <w:r>
        <w:rPr>
          <w:rFonts w:hint="eastAsia"/>
        </w:rPr>
        <w:t>　　（二）市场结构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3、客户类型结构</w:t>
      </w:r>
      <w:r>
        <w:rPr>
          <w:rFonts w:hint="eastAsia"/>
        </w:rPr>
        <w:br/>
      </w:r>
      <w:r>
        <w:rPr>
          <w:rFonts w:hint="eastAsia"/>
        </w:rPr>
        <w:t>　　4、行业结构</w:t>
      </w:r>
      <w:r>
        <w:rPr>
          <w:rFonts w:hint="eastAsia"/>
        </w:rPr>
        <w:br/>
      </w:r>
      <w:r>
        <w:rPr>
          <w:rFonts w:hint="eastAsia"/>
        </w:rPr>
        <w:t>　　5、品牌结构</w:t>
      </w:r>
      <w:r>
        <w:rPr>
          <w:rFonts w:hint="eastAsia"/>
        </w:rPr>
        <w:br/>
      </w:r>
      <w:r>
        <w:rPr>
          <w:rFonts w:hint="eastAsia"/>
        </w:rPr>
        <w:t>　　第三章 2025年中国IaaS市场竞争分析</w:t>
      </w:r>
      <w:r>
        <w:rPr>
          <w:rFonts w:hint="eastAsia"/>
        </w:rPr>
        <w:br/>
      </w:r>
      <w:r>
        <w:rPr>
          <w:rFonts w:hint="eastAsia"/>
        </w:rPr>
        <w:t>　　（一）行业重大事件及影响分析</w:t>
      </w:r>
      <w:r>
        <w:rPr>
          <w:rFonts w:hint="eastAsia"/>
        </w:rPr>
        <w:br/>
      </w:r>
      <w:r>
        <w:rPr>
          <w:rFonts w:hint="eastAsia"/>
        </w:rPr>
        <w:t>　　（二）市场竞争格局</w:t>
      </w:r>
      <w:r>
        <w:rPr>
          <w:rFonts w:hint="eastAsia"/>
        </w:rPr>
        <w:br/>
      </w:r>
      <w:r>
        <w:rPr>
          <w:rFonts w:hint="eastAsia"/>
        </w:rPr>
        <w:t>　　（三）主力厂商表现及评价</w:t>
      </w:r>
      <w:r>
        <w:rPr>
          <w:rFonts w:hint="eastAsia"/>
        </w:rPr>
        <w:br/>
      </w:r>
      <w:r>
        <w:rPr>
          <w:rFonts w:hint="eastAsia"/>
        </w:rPr>
        <w:t>　　第四章 2025-2031年中国IaaS市场未来展望</w:t>
      </w:r>
      <w:r>
        <w:rPr>
          <w:rFonts w:hint="eastAsia"/>
        </w:rPr>
        <w:br/>
      </w:r>
      <w:r>
        <w:rPr>
          <w:rFonts w:hint="eastAsia"/>
        </w:rPr>
        <w:t>　　（一）市场预测</w:t>
      </w:r>
      <w:r>
        <w:rPr>
          <w:rFonts w:hint="eastAsia"/>
        </w:rPr>
        <w:br/>
      </w:r>
      <w:r>
        <w:rPr>
          <w:rFonts w:hint="eastAsia"/>
        </w:rPr>
        <w:t>　　1、市场规模预测</w:t>
      </w:r>
      <w:r>
        <w:rPr>
          <w:rFonts w:hint="eastAsia"/>
        </w:rPr>
        <w:br/>
      </w:r>
      <w:r>
        <w:rPr>
          <w:rFonts w:hint="eastAsia"/>
        </w:rPr>
        <w:t>　　2、市场结构预测</w:t>
      </w:r>
      <w:r>
        <w:rPr>
          <w:rFonts w:hint="eastAsia"/>
        </w:rPr>
        <w:br/>
      </w:r>
      <w:r>
        <w:rPr>
          <w:rFonts w:hint="eastAsia"/>
        </w:rPr>
        <w:t>　　（二）驱动因素</w:t>
      </w:r>
      <w:r>
        <w:rPr>
          <w:rFonts w:hint="eastAsia"/>
        </w:rPr>
        <w:br/>
      </w:r>
      <w:r>
        <w:rPr>
          <w:rFonts w:hint="eastAsia"/>
        </w:rPr>
        <w:t>　　1、政策因素</w:t>
      </w:r>
      <w:r>
        <w:rPr>
          <w:rFonts w:hint="eastAsia"/>
        </w:rPr>
        <w:br/>
      </w:r>
      <w:r>
        <w:rPr>
          <w:rFonts w:hint="eastAsia"/>
        </w:rPr>
        <w:t>　　2、价格因素</w:t>
      </w:r>
      <w:r>
        <w:rPr>
          <w:rFonts w:hint="eastAsia"/>
        </w:rPr>
        <w:br/>
      </w:r>
      <w:r>
        <w:rPr>
          <w:rFonts w:hint="eastAsia"/>
        </w:rPr>
        <w:t>　　3、技术因素</w:t>
      </w:r>
      <w:r>
        <w:rPr>
          <w:rFonts w:hint="eastAsia"/>
        </w:rPr>
        <w:br/>
      </w:r>
      <w:r>
        <w:rPr>
          <w:rFonts w:hint="eastAsia"/>
        </w:rPr>
        <w:t>　　（三）主要趋势</w:t>
      </w:r>
      <w:r>
        <w:rPr>
          <w:rFonts w:hint="eastAsia"/>
        </w:rPr>
        <w:br/>
      </w:r>
      <w:r>
        <w:rPr>
          <w:rFonts w:hint="eastAsia"/>
        </w:rPr>
        <w:t>　　第五章 中.智.林.　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2020-2025年全球IaaS市场规模</w:t>
      </w:r>
      <w:r>
        <w:rPr>
          <w:rFonts w:hint="eastAsia"/>
        </w:rPr>
        <w:br/>
      </w:r>
      <w:r>
        <w:rPr>
          <w:rFonts w:hint="eastAsia"/>
        </w:rPr>
        <w:t>　　2020-2025年中国IaaS市场规模</w:t>
      </w:r>
      <w:r>
        <w:rPr>
          <w:rFonts w:hint="eastAsia"/>
        </w:rPr>
        <w:br/>
      </w:r>
      <w:r>
        <w:rPr>
          <w:rFonts w:hint="eastAsia"/>
        </w:rPr>
        <w:t>　　2020-2025年中国IaaS市场增长率</w:t>
      </w:r>
      <w:r>
        <w:rPr>
          <w:rFonts w:hint="eastAsia"/>
        </w:rPr>
        <w:br/>
      </w:r>
      <w:r>
        <w:rPr>
          <w:rFonts w:hint="eastAsia"/>
        </w:rPr>
        <w:t>　　2019年中国IaaS市场产品结构</w:t>
      </w:r>
      <w:r>
        <w:rPr>
          <w:rFonts w:hint="eastAsia"/>
        </w:rPr>
        <w:br/>
      </w:r>
      <w:r>
        <w:rPr>
          <w:rFonts w:hint="eastAsia"/>
        </w:rPr>
        <w:t>　　2019年中国IaaS市场区域结构</w:t>
      </w:r>
      <w:r>
        <w:rPr>
          <w:rFonts w:hint="eastAsia"/>
        </w:rPr>
        <w:br/>
      </w:r>
      <w:r>
        <w:rPr>
          <w:rFonts w:hint="eastAsia"/>
        </w:rPr>
        <w:t>　　2019年中国IaaS市场行业结构</w:t>
      </w:r>
      <w:r>
        <w:rPr>
          <w:rFonts w:hint="eastAsia"/>
        </w:rPr>
        <w:br/>
      </w:r>
      <w:r>
        <w:rPr>
          <w:rFonts w:hint="eastAsia"/>
        </w:rPr>
        <w:t>　　2019年中国IaaS市场品牌结构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bbed2090b4e9f" w:history="1">
        <w:r>
          <w:rPr>
            <w:rStyle w:val="Hyperlink"/>
          </w:rPr>
          <w:t>2025-2031年中国IaaS行业发展深度调研与未来趋势预测报告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bbed2090b4e9f" w:history="1">
        <w:r>
          <w:rPr>
            <w:rStyle w:val="Hyperlink"/>
          </w:rPr>
          <w:t>https://www.20087.com/3/82/IaaSHangYeFaZhanQuShi.html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热点：IaaS怎么念、IaaS怎么读、IaaS paas saas区别、IaaS和paas的区别、IaaSb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3fd296dd44c9e" w:history="1">
      <w:r>
        <w:rPr>
          <w:rStyle w:val="Hyperlink"/>
        </w:rPr>
        <w:t>2025-2031年中国IaaS行业发展深度调研与未来趋势预测报告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IaaSHangYeFaZhanQuShi.html" TargetMode="External" Id="Rec4bbed2090b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IaaSHangYeFaZhanQuShi.html" TargetMode="External" Id="Rf033fd296dd4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2025-01-15T05:10:00Z</dcterms:created>
  <dcterms:modified xsi:type="dcterms:W3CDTF">2025-01-15T06:10:00Z</dcterms:modified>
  <dc:subject>2025-2031年中国IaaS行业发展深度调研与未来趋势预测报告</dc:subject>
  <dc:title>2025-2031年中国IaaS行业发展深度调研与未来趋势预测报告</dc:title>
  <cp:keywords>2025-2031年中国IaaS行业发展深度调研与未来趋势预测报告</cp:keywords>
  <dc:description>2025-2031年中国IaaS行业发展深度调研与未来趋势预测报告</dc:description>
</cp:coreProperties>
</file>