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b0154691a4cd8" w:history="1">
              <w:r>
                <w:rPr>
                  <w:rStyle w:val="Hyperlink"/>
                </w:rPr>
                <w:t>2024-2030年中国差旅O2O行业研究与发展前景报告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b0154691a4cd8" w:history="1">
              <w:r>
                <w:rPr>
                  <w:rStyle w:val="Hyperlink"/>
                </w:rPr>
                <w:t>2024-2030年中国差旅O2O行业研究与发展前景报告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b0154691a4cd8" w:history="1">
                <w:r>
                  <w:rPr>
                    <w:rStyle w:val="Hyperlink"/>
                  </w:rPr>
                  <w:t>https://www.20087.com/3/92/ChaLvO2OFaZhanXianZhuangQianJing.html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旅O2O（线上到线下）服务整合了线上预订和线下体验，为企业和个人提供便捷的商旅管理解决方案。目前，该领域强调一站式服务，包括机票酒店预订、行程管理、费用报销等，通过数字化工具提高效率。同时，通过大数据分析，平台能够提供个性化推荐，优化旅行体验。</w:t>
      </w:r>
      <w:r>
        <w:rPr>
          <w:rFonts w:hint="eastAsia"/>
        </w:rPr>
        <w:br/>
      </w:r>
      <w:r>
        <w:rPr>
          <w:rFonts w:hint="eastAsia"/>
        </w:rPr>
        <w:t>　　差旅O2O的未来将深入智能化和生态化。人工智能技术的应用将使行程规划更加智能，如基于用户行为的动态调整和即时客服。而与更多第三方服务的深度融合，如健康管理、文化体验，将构建一个全方位的商旅生态系统。此外，区块链技术的引入有望提升交易安全性和透明度，特别是在费用报销和忠诚度计划管理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b0154691a4cd8" w:history="1">
        <w:r>
          <w:rPr>
            <w:rStyle w:val="Hyperlink"/>
          </w:rPr>
          <w:t>2024-2030年中国差旅O2O行业研究与发展前景报告</w:t>
        </w:r>
      </w:hyperlink>
      <w:r>
        <w:rPr>
          <w:rFonts w:hint="eastAsia"/>
        </w:rPr>
        <w:t>》依托国家统计局、发改委及差旅O2O相关行业协会的详实数据，对差旅O2O行业的现状、市场需求、市场规模、产业链结构、价格变动、细分市场进行了全面调研。差旅O2O报告还详细剖析了差旅O2O市场竞争格局，重点关注了品牌影响力、市场集中度及重点企业运营情况，并在预测差旅O2O市场发展前景和发展趋势的同时，识别了差旅O2O行业潜在的风险与机遇。差旅O2O报告以专业、科学、规范的研究方法和客观、权威的分析，为差旅O2O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差旅O2O行业界定及应用</w:t>
      </w:r>
      <w:r>
        <w:rPr>
          <w:rFonts w:hint="eastAsia"/>
        </w:rPr>
        <w:br/>
      </w:r>
      <w:r>
        <w:rPr>
          <w:rFonts w:hint="eastAsia"/>
        </w:rPr>
        <w:t>　　第一节 差旅O2O行业定义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差旅O2O主要应用领域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全球差旅O2O行业发展状况分析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2018-2023年全球差旅O2O行业运行概况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2018-2023年全球差旅O2O行业市场规模分析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全球主要地区差旅O2O行业运行情况分析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2024-2030年全球差旅O2O行业发展趋势预测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中国差旅O2O发展环境分析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差旅O2O行业相关政策、标准</w:t>
      </w:r>
      <w:r>
        <w:rPr>
          <w:rFonts w:hint="eastAsia"/>
        </w:rPr>
        <w:br/>
      </w:r>
      <w:r>
        <w:rPr>
          <w:rFonts w:hint="eastAsia"/>
        </w:rPr>
        <w:t>　　第三节 差旅O2O行业相关发展规划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中国差旅O2O行业现状调研分析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中国差旅O2O行业发展现状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一、2022-2023年差旅O2O行业品牌发展现状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二、2022-2023年差旅O2O行业需求市场现状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三、2022-2023年差旅O2O市场需求层次分析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四、2022-2023年中国差旅O2O市场走向分析</w:t>
      </w:r>
      <w:r>
        <w:rPr>
          <w:rFonts w:hint="eastAsia"/>
        </w:rPr>
        <w:br/>
      </w:r>
      <w:r>
        <w:rPr>
          <w:rFonts w:hint="eastAsia"/>
        </w:rPr>
        <w:t>　　第二节 中国差旅O2O产品技术分析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一、2022-2023年差旅O2O产品技术变化特点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二、2022-2023年差旅O2O产品市场的新技术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三、2022-2023年差旅O2O产品市场现状分析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中国差旅O2O行业存在的问题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一、2022-2023年差旅O2O产品市场存在的主要问题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二、2022-2023年国内差旅O2O产品市场的三大瓶颈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三、2022-2023年差旅O2O产品市场遭遇的规模难题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对中国差旅O2O市场的分析及思考</w:t>
      </w:r>
      <w:r>
        <w:rPr>
          <w:rFonts w:hint="eastAsia"/>
        </w:rPr>
        <w:br/>
      </w:r>
      <w:r>
        <w:rPr>
          <w:rFonts w:hint="eastAsia"/>
        </w:rPr>
        <w:t>　　　　一、差旅O2O市场特点</w:t>
      </w:r>
      <w:r>
        <w:rPr>
          <w:rFonts w:hint="eastAsia"/>
        </w:rPr>
        <w:br/>
      </w:r>
      <w:r>
        <w:rPr>
          <w:rFonts w:hint="eastAsia"/>
        </w:rPr>
        <w:t>　　　　二、差旅O2O市场分析</w:t>
      </w:r>
      <w:r>
        <w:rPr>
          <w:rFonts w:hint="eastAsia"/>
        </w:rPr>
        <w:br/>
      </w:r>
      <w:r>
        <w:rPr>
          <w:rFonts w:hint="eastAsia"/>
        </w:rPr>
        <w:t>　　　　三、差旅O2O市场变化的方向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四、中国差旅O2O行业发展的新思路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五、对中国差旅O2O行业发展的思考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中国差旅O2O行业市场供需现状调研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中国差旅O2O市场现状分析</w:t>
      </w:r>
      <w:r>
        <w:rPr>
          <w:rFonts w:hint="eastAsia"/>
        </w:rPr>
        <w:br/>
      </w:r>
      <w:r>
        <w:rPr>
          <w:rFonts w:hint="eastAsia"/>
        </w:rPr>
        <w:t>　　第二节 中国差旅O2O产量分析及预测</w:t>
      </w:r>
      <w:r>
        <w:rPr>
          <w:rFonts w:hint="eastAsia"/>
        </w:rPr>
        <w:br/>
      </w:r>
      <w:r>
        <w:rPr>
          <w:rFonts w:hint="eastAsia"/>
        </w:rPr>
        <w:t>　　　　一、差旅O2O总体产能规模</w:t>
      </w:r>
      <w:r>
        <w:rPr>
          <w:rFonts w:hint="eastAsia"/>
        </w:rPr>
        <w:br/>
      </w:r>
      <w:r>
        <w:rPr>
          <w:rFonts w:hint="eastAsia"/>
        </w:rPr>
        <w:t>　　　　二、差旅O2O生产区域分布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三、2018-2023年中国差旅O2O产量统计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四、2024-2030年中国差旅O2O产量预测</w:t>
      </w:r>
      <w:r>
        <w:rPr>
          <w:rFonts w:hint="eastAsia"/>
        </w:rPr>
        <w:br/>
      </w:r>
      <w:r>
        <w:rPr>
          <w:rFonts w:hint="eastAsia"/>
        </w:rPr>
        <w:t>　　第三节 中国差旅O2O市场需求分析及预测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一、中国差旅O2O市场需求特点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二、2018-2023年中国差旅O2O市场需求量统计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三、2024-2030年中国差旅O2O市场需求量预测</w:t>
      </w:r>
      <w:r>
        <w:rPr>
          <w:rFonts w:hint="eastAsia"/>
        </w:rPr>
        <w:br/>
      </w:r>
      <w:r>
        <w:rPr>
          <w:rFonts w:hint="eastAsia"/>
        </w:rPr>
        <w:t>　　第四节 中国差旅O2O价格趋势分析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一、2018-2023年中国差旅O2O市场价格趋势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二、2024-2030年中国差旅O2O市场价格走势预测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中国差旅O2O进出口分析</w:t>
      </w:r>
      <w:r>
        <w:rPr>
          <w:rFonts w:hint="eastAsia"/>
        </w:rPr>
        <w:br/>
      </w:r>
      <w:r>
        <w:rPr>
          <w:rFonts w:hint="eastAsia"/>
        </w:rPr>
        <w:t>　　第一节 差旅O2O进口情况分析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差旅O2O出口情况分析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影响差旅O2O进出口因素分析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中国差旅O2O行业主要指标监测分析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2018-2023年中国差旅O2O行业规模情况分析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2018-2023年中国差旅O2O行业财务能力分析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差旅O2O行业细分产品调研</w:t>
      </w:r>
      <w:r>
        <w:rPr>
          <w:rFonts w:hint="eastAsia"/>
        </w:rPr>
        <w:br/>
      </w:r>
      <w:r>
        <w:rPr>
          <w:rFonts w:hint="eastAsia"/>
        </w:rPr>
        <w:t>　　第一节 差旅O2O细分产品结构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差旅O2O行业上下游发展情况分析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差旅O2O行业上游产业发展分析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差旅O2O行业下游产业发展分析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中国差旅O2O行业重点地区发展分析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差旅O2O行业重点区域市场结构调研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**地区差旅O2O市场容量分析</w:t>
      </w:r>
      <w:r>
        <w:rPr>
          <w:rFonts w:hint="eastAsia"/>
        </w:rPr>
        <w:br/>
      </w:r>
      <w:r>
        <w:rPr>
          <w:rFonts w:hint="eastAsia"/>
        </w:rPr>
        <w:t>　　第三节 **地区差旅O2O市场容量分析</w:t>
      </w:r>
      <w:r>
        <w:rPr>
          <w:rFonts w:hint="eastAsia"/>
        </w:rPr>
        <w:br/>
      </w:r>
      <w:r>
        <w:rPr>
          <w:rFonts w:hint="eastAsia"/>
        </w:rPr>
        <w:t>　　第四节 **地区差旅O2O市场容量分析</w:t>
      </w:r>
      <w:r>
        <w:rPr>
          <w:rFonts w:hint="eastAsia"/>
        </w:rPr>
        <w:br/>
      </w:r>
      <w:r>
        <w:rPr>
          <w:rFonts w:hint="eastAsia"/>
        </w:rPr>
        <w:t>　　第五节 **地区差旅O2O市场容量分析</w:t>
      </w:r>
      <w:r>
        <w:rPr>
          <w:rFonts w:hint="eastAsia"/>
        </w:rPr>
        <w:br/>
      </w:r>
      <w:r>
        <w:rPr>
          <w:rFonts w:hint="eastAsia"/>
        </w:rPr>
        <w:t>　　第六节 **地区差旅O2O市场容量分析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差旅O2O行业重点企业竞争力分析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三、企业差旅O2O经营状况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三、企业差旅O2O经营状况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三、企业差旅O2O经营状况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三、企业差旅O2O经营状况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三、企业差旅O2O经营状况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三、企业差旅O2O经营状况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差旅O2O行业企业经营策略研究分析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差旅O2O企业多样化经营策略分析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一、差旅O2O企业多样化经营情况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二、现行差旅O2O行业多样化经营的方向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大型差旅O2O企业集团未来发展策略分析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对中小差旅O2O企业生产经营的建议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差旅O2O行业前景及投资风险预警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2024年差旅O2O市场前景分析</w:t>
      </w:r>
      <w:r>
        <w:rPr>
          <w:rFonts w:hint="eastAsia"/>
        </w:rPr>
        <w:br/>
      </w:r>
      <w:r>
        <w:rPr>
          <w:rFonts w:hint="eastAsia"/>
        </w:rPr>
        <w:t>　　第二节 2024年差旅O2O行业发展趋势预测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影响差旅O2O行业发展的主要因素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一、2023影响差旅O2O行业运行的有利因素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二、2023影响差旅O2O行业运行的稳定因素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三、2023影响差旅O2O行业运行的不利因素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四、2023中国差旅O2O行业发展面临的挑战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五、2023中国差旅O2O行业发展面临的机遇</w:t>
      </w:r>
      <w:r>
        <w:rPr>
          <w:rFonts w:hint="eastAsia"/>
        </w:rPr>
        <w:br/>
      </w:r>
      <w:r>
        <w:rPr>
          <w:rFonts w:hint="eastAsia"/>
        </w:rPr>
        <w:t>　　第四节 差旅O2O行业投资风险预警</w:t>
      </w:r>
      <w:r>
        <w:rPr>
          <w:rFonts w:hint="eastAsia"/>
        </w:rPr>
        <w:br/>
      </w:r>
      <w:r>
        <w:rPr>
          <w:rFonts w:hint="eastAsia"/>
        </w:rPr>
        <w:t>　　　　一、差旅O2O行业市场风险预测</w:t>
      </w:r>
      <w:r>
        <w:rPr>
          <w:rFonts w:hint="eastAsia"/>
        </w:rPr>
        <w:br/>
      </w:r>
      <w:r>
        <w:rPr>
          <w:rFonts w:hint="eastAsia"/>
        </w:rPr>
        <w:t>　　　　二、差旅O2O行业政策风险预测</w:t>
      </w:r>
      <w:r>
        <w:rPr>
          <w:rFonts w:hint="eastAsia"/>
        </w:rPr>
        <w:br/>
      </w:r>
      <w:r>
        <w:rPr>
          <w:rFonts w:hint="eastAsia"/>
        </w:rPr>
        <w:t>　　　　三、差旅O2O行业经营风险预测</w:t>
      </w:r>
      <w:r>
        <w:rPr>
          <w:rFonts w:hint="eastAsia"/>
        </w:rPr>
        <w:br/>
      </w:r>
      <w:r>
        <w:rPr>
          <w:rFonts w:hint="eastAsia"/>
        </w:rPr>
        <w:t>　　　　四、差旅O2O行业技术风险预测</w:t>
      </w:r>
      <w:r>
        <w:rPr>
          <w:rFonts w:hint="eastAsia"/>
        </w:rPr>
        <w:br/>
      </w:r>
      <w:r>
        <w:rPr>
          <w:rFonts w:hint="eastAsia"/>
        </w:rPr>
        <w:t>　　　　五、差旅O2O行业竞争风险预测</w:t>
      </w:r>
      <w:r>
        <w:rPr>
          <w:rFonts w:hint="eastAsia"/>
        </w:rPr>
        <w:br/>
      </w:r>
      <w:r>
        <w:rPr>
          <w:rFonts w:hint="eastAsia"/>
        </w:rPr>
        <w:t>　　　　六、差旅O2O行业其他风险预测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差旅O2O投资建议</w:t>
      </w:r>
      <w:r>
        <w:rPr>
          <w:rFonts w:hint="eastAsia"/>
        </w:rPr>
        <w:br/>
      </w:r>
      <w:r>
        <w:rPr>
          <w:rFonts w:hint="eastAsia"/>
        </w:rPr>
        <w:t>　　第一节 差旅O2O行业投资环境分析</w:t>
      </w:r>
      <w:r>
        <w:rPr>
          <w:rFonts w:hint="eastAsia"/>
        </w:rPr>
        <w:br/>
      </w:r>
      <w:r>
        <w:rPr>
          <w:rFonts w:hint="eastAsia"/>
        </w:rPr>
        <w:t>　　第二节 差旅O2O行业投资进入壁垒分析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差旅O2O行业历程</w:t>
      </w:r>
      <w:r>
        <w:rPr>
          <w:rFonts w:hint="eastAsia"/>
        </w:rPr>
        <w:br/>
      </w:r>
      <w:r>
        <w:rPr>
          <w:rFonts w:hint="eastAsia"/>
        </w:rPr>
        <w:t>　　图表 差旅O2O行业生命周期</w:t>
      </w:r>
      <w:r>
        <w:rPr>
          <w:rFonts w:hint="eastAsia"/>
        </w:rPr>
        <w:br/>
      </w:r>
      <w:r>
        <w:rPr>
          <w:rFonts w:hint="eastAsia"/>
        </w:rPr>
        <w:t>　　图表 差旅O2O行业产业链分析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2018-2023年中国差旅O2O行业市场规模及增长情况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2018-2023年差旅O2O行业市场容量分析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2018-2023年中国差旅O2O行业产能统计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2018-2023年中国差旅O2O行业产量及增长趋势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2018-2023年中国差旅O2O市场需求量及增速统计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2023年中国差旅O2O行业需求领域分布格局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2018-2023年中国差旅O2O行业销售收入分析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2018-2023年中国差旅O2O行业盈利情况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2018-2023年中国差旅O2O行业利润总额统计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2018-2023年中国差旅O2O进口数量分析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2018-2023年中国差旅O2O进口金额分析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2018-2023年中国差旅O2O出口数量分析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2018-2023年中国差旅O2O出口金额分析</w:t>
      </w:r>
      <w:r>
        <w:rPr>
          <w:rFonts w:hint="eastAsia"/>
        </w:rPr>
        <w:br/>
      </w:r>
      <w:r>
        <w:rPr>
          <w:rFonts w:hint="eastAsia"/>
        </w:rPr>
        <w:t>　　图表 2023年中国差旅O2O进口国家及地区分析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2023年中国差旅O2O出口国家及地区分析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2018-2023年中国差旅O2O行业企业数量情况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2018-2023年中国差旅O2O行业企业平均规模情况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**地区差旅O2O市场规模及增长情况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**地区差旅O2O行业市场需求情况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**地区差旅O2O市场规模及增长情况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**地区差旅O2O行业市场需求情况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**地区差旅O2O市场规模及增长情况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**地区差旅O2O行业市场需求情况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**地区差旅O2O市场规模及增长情况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**地区差旅O2O行业市场需求情况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差旅O2O重点企业（一）基本信息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差旅O2O重点企业（一）经营情况分析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差旅O2O重点企业（一）主要经济指标情况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差旅O2O重点企业（一）盈利能力情况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差旅O2O重点企业（二）经营情况分析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差旅O2O重点企业（二）主要经济指标情况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差旅O2O重点企业（二）盈利能力情况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差旅O2O重点企业（三）经营情况分析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差旅O2O重点企业（三）主要经济指标情况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差旅O2O重点企业（三）盈利能力情况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差旅O2O重点企业（三）成长能力情况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2024-2030年中国差旅O2O行业产能预测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2024-2030年中国差旅O2O行业产量预测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2024-2030年中国差旅O2O市场需求量预测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2024-2030年中国差旅O2O行业供需平衡预测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2024-2030年中国差旅O2O行业市场容量预测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2024-2030年中国差旅O2O行业市场规模预测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2024年中国差旅O2O市场前景分析</w:t>
      </w:r>
      <w:r>
        <w:rPr>
          <w:rFonts w:hint="eastAsia"/>
        </w:rPr>
        <w:br/>
      </w:r>
      <w:r>
        <w:rPr>
          <w:rFonts w:hint="eastAsia"/>
        </w:rPr>
        <w:t>　　图表 2024年中国差旅O2O发展趋势预测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b0154691a4cd8" w:history="1">
        <w:r>
          <w:rPr>
            <w:rStyle w:val="Hyperlink"/>
          </w:rPr>
          <w:t>2024-2030年中国差旅O2O行业研究与发展前景报告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b0154691a4cd8" w:history="1">
        <w:r>
          <w:rPr>
            <w:rStyle w:val="Hyperlink"/>
          </w:rPr>
          <w:t>https://www.20087.com/3/92/ChaLvO2OFaZhanXianZhuangQianJing.html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0d5f86f9c4742" w:history="1">
      <w:r>
        <w:rPr>
          <w:rStyle w:val="Hyperlink"/>
        </w:rPr>
        <w:t>2024-2030年中国差旅O2O行业研究与发展前景报告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aLvO2OFaZhanXianZhuangQianJing.html" TargetMode="External" Id="R8c3b0154691a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aLvO2OFaZhanXianZhuangQianJing.html" TargetMode="External" Id="R6e50d5f86f9c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2024-01-03T22:52:45Z</dcterms:created>
  <dcterms:modified xsi:type="dcterms:W3CDTF">2024-01-03T23:52:45Z</dcterms:modified>
  <dc:subject>2024-2030年中国差旅O2O行业研究与发展前景报告</dc:subject>
  <dc:title>2024-2030年中国差旅O2O行业研究与发展前景报告</dc:title>
  <cp:keywords>2024-2030年中国差旅O2O行业研究与发展前景报告</cp:keywords>
  <dc:description>2024-2030年中国差旅O2O行业研究与发展前景报告</dc:description>
</cp:coreProperties>
</file>