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301ebcc184571" w:history="1">
              <w:r>
                <w:rPr>
                  <w:rStyle w:val="Hyperlink"/>
                </w:rPr>
                <w:t>2024-2030年中国成都市工程交易中心行业现状调研分析与发展趋势预测报告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301ebcc184571" w:history="1">
              <w:r>
                <w:rPr>
                  <w:rStyle w:val="Hyperlink"/>
                </w:rPr>
                <w:t>2024-2030年中国成都市工程交易中心行业现状调研分析与发展趋势预测报告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301ebcc184571" w:history="1">
                <w:r>
                  <w:rPr>
                    <w:rStyle w:val="Hyperlink"/>
                  </w:rPr>
                  <w:t>https://www.20087.com/M_QiTa/23/ChengDouShiGongChengJiaoYiZhongXinFaZhanXianZhuangFenXiQianJingYuC.html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市工程交易中心是一个为建设工程交易提供服务的平台，涵盖工程招标、投标、合同签订、咨询服务等多个环节。近年来，随着成都市基础设施建设和房地产市场的快速发展，成都市工程交易中心的市场需求持续增长。目前，成都市工程交易中心服务种类丰富，服务流程也在不断优化，交易效率和透明度不断提升。同时，随着信息化和数字化技术的应用，成都市工程交易中心的服务质量和水平也在不断提高。</w:t>
      </w:r>
      <w:r>
        <w:rPr>
          <w:rFonts w:hint="eastAsia"/>
        </w:rPr>
        <w:br/>
      </w:r>
      <w:r>
        <w:rPr>
          <w:rFonts w:hint="eastAsia"/>
        </w:rPr>
        <w:t>　　未来，成都市工程交易中心将朝着数字化、智能化方向发展。随着信息技术和大数据技术的应用，数字化的成都市工程交易中心将实现交易数据的实时监控和分析，提升交易效率和透明度。此外，智能化的成都市工程交易中心将结合人工智能和物联网技术，实现智能推荐和服务优化，提升用户体验和服务质量。同时，随着成都市基础设施建设和房地产市场的持续发展，成都市工程交易中心的市场需求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301ebcc184571" w:history="1">
        <w:r>
          <w:rPr>
            <w:rStyle w:val="Hyperlink"/>
          </w:rPr>
          <w:t>2024-2030年中国成都市工程交易中心行业现状调研分析与发展趋势预测报告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成都市工程交易中心产业链。成都市工程交易中心报告详细分析了市场竞争格局，聚焦了重点企业及品牌影响力，并对价格机制和成都市工程交易中心细分市场特征进行了探讨。此外，报告还对市场前景进行了展望，预测了行业发展趋势，并就潜在的风险与机遇提供了专业的见解。成都市工程交易中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工程交易中心定位与特点分析</w:t>
      </w:r>
      <w:r>
        <w:rPr>
          <w:rFonts w:hint="eastAsia"/>
        </w:rPr>
        <w:br/>
      </w:r>
      <w:r>
        <w:rPr>
          <w:rFonts w:hint="eastAsia"/>
        </w:rPr>
        <w:t>　　第一节 工程交易中心定位分析</w:t>
      </w:r>
      <w:r>
        <w:rPr>
          <w:rFonts w:hint="eastAsia"/>
        </w:rPr>
        <w:br/>
      </w:r>
      <w:r>
        <w:rPr>
          <w:rFonts w:hint="eastAsia"/>
        </w:rPr>
        <w:t>　　　　一、工程交易中心的定位</w:t>
      </w:r>
      <w:r>
        <w:rPr>
          <w:rFonts w:hint="eastAsia"/>
        </w:rPr>
        <w:br/>
      </w:r>
      <w:r>
        <w:rPr>
          <w:rFonts w:hint="eastAsia"/>
        </w:rPr>
        <w:t>　　　　二、工程交易中心的性质</w:t>
      </w:r>
      <w:r>
        <w:rPr>
          <w:rFonts w:hint="eastAsia"/>
        </w:rPr>
        <w:br/>
      </w:r>
      <w:r>
        <w:rPr>
          <w:rFonts w:hint="eastAsia"/>
        </w:rPr>
        <w:t>　　　　三、工程交易中心的职能</w:t>
      </w:r>
      <w:r>
        <w:rPr>
          <w:rFonts w:hint="eastAsia"/>
        </w:rPr>
        <w:br/>
      </w:r>
      <w:r>
        <w:rPr>
          <w:rFonts w:hint="eastAsia"/>
        </w:rPr>
        <w:t>　　第二节 工程交易中心特点分析</w:t>
      </w:r>
      <w:r>
        <w:rPr>
          <w:rFonts w:hint="eastAsia"/>
        </w:rPr>
        <w:br/>
      </w:r>
      <w:r>
        <w:rPr>
          <w:rFonts w:hint="eastAsia"/>
        </w:rPr>
        <w:t>　　　　一、工程交易中心的集聚性特点</w:t>
      </w:r>
      <w:r>
        <w:rPr>
          <w:rFonts w:hint="eastAsia"/>
        </w:rPr>
        <w:br/>
      </w:r>
      <w:r>
        <w:rPr>
          <w:rFonts w:hint="eastAsia"/>
        </w:rPr>
        <w:t>　　　　二、工程交易中心的辐射性特点</w:t>
      </w:r>
      <w:r>
        <w:rPr>
          <w:rFonts w:hint="eastAsia"/>
        </w:rPr>
        <w:br/>
      </w:r>
      <w:r>
        <w:rPr>
          <w:rFonts w:hint="eastAsia"/>
        </w:rPr>
        <w:t>　　　　三、工程交易中心的竞争性特点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工程交易中心发展历程与市场基础分析</w:t>
      </w:r>
      <w:r>
        <w:rPr>
          <w:rFonts w:hint="eastAsia"/>
        </w:rPr>
        <w:br/>
      </w:r>
      <w:r>
        <w:rPr>
          <w:rFonts w:hint="eastAsia"/>
        </w:rPr>
        <w:t>　　第一节 工程交易中心发展历程</w:t>
      </w:r>
      <w:r>
        <w:rPr>
          <w:rFonts w:hint="eastAsia"/>
        </w:rPr>
        <w:br/>
      </w:r>
      <w:r>
        <w:rPr>
          <w:rFonts w:hint="eastAsia"/>
        </w:rPr>
        <w:t>　　　　一、工程交易中心设立阶段</w:t>
      </w:r>
      <w:r>
        <w:rPr>
          <w:rFonts w:hint="eastAsia"/>
        </w:rPr>
        <w:br/>
      </w:r>
      <w:r>
        <w:rPr>
          <w:rFonts w:hint="eastAsia"/>
        </w:rPr>
        <w:t>　　　　二、工程交易中心建章立制阶段</w:t>
      </w:r>
      <w:r>
        <w:rPr>
          <w:rFonts w:hint="eastAsia"/>
        </w:rPr>
        <w:br/>
      </w:r>
      <w:r>
        <w:rPr>
          <w:rFonts w:hint="eastAsia"/>
        </w:rPr>
        <w:t>　　　　三、工程交易中心规范交易行为阶段</w:t>
      </w:r>
      <w:r>
        <w:rPr>
          <w:rFonts w:hint="eastAsia"/>
        </w:rPr>
        <w:br/>
      </w:r>
      <w:r>
        <w:rPr>
          <w:rFonts w:hint="eastAsia"/>
        </w:rPr>
        <w:t>　　第二节 工程交易中心的市场基础</w:t>
      </w:r>
      <w:r>
        <w:rPr>
          <w:rFonts w:hint="eastAsia"/>
        </w:rPr>
        <w:br/>
      </w:r>
      <w:r>
        <w:rPr>
          <w:rFonts w:hint="eastAsia"/>
        </w:rPr>
        <w:t>　　　　一、工程交易中心的生命力分析</w:t>
      </w:r>
      <w:r>
        <w:rPr>
          <w:rFonts w:hint="eastAsia"/>
        </w:rPr>
        <w:br/>
      </w:r>
      <w:r>
        <w:rPr>
          <w:rFonts w:hint="eastAsia"/>
        </w:rPr>
        <w:t>　　　　二、工程交易中心在建筑流通中的作用</w:t>
      </w:r>
      <w:r>
        <w:rPr>
          <w:rFonts w:hint="eastAsia"/>
        </w:rPr>
        <w:br/>
      </w:r>
      <w:r>
        <w:rPr>
          <w:rFonts w:hint="eastAsia"/>
        </w:rPr>
        <w:t>　　　　　　1、促进建筑市场的规范运行</w:t>
      </w:r>
      <w:r>
        <w:rPr>
          <w:rFonts w:hint="eastAsia"/>
        </w:rPr>
        <w:br/>
      </w:r>
      <w:r>
        <w:rPr>
          <w:rFonts w:hint="eastAsia"/>
        </w:rPr>
        <w:t>　　　　　　2、解决信息交流不畅的现象</w:t>
      </w:r>
      <w:r>
        <w:rPr>
          <w:rFonts w:hint="eastAsia"/>
        </w:rPr>
        <w:br/>
      </w:r>
      <w:r>
        <w:rPr>
          <w:rFonts w:hint="eastAsia"/>
        </w:rPr>
        <w:t>　　　　　　3、提高建设工程交易透明度</w:t>
      </w:r>
      <w:r>
        <w:rPr>
          <w:rFonts w:hint="eastAsia"/>
        </w:rPr>
        <w:br/>
      </w:r>
      <w:r>
        <w:rPr>
          <w:rFonts w:hint="eastAsia"/>
        </w:rPr>
        <w:t>　　　　　　4、最大限度保证评标公平度</w:t>
      </w:r>
      <w:r>
        <w:rPr>
          <w:rFonts w:hint="eastAsia"/>
        </w:rPr>
        <w:br/>
      </w:r>
      <w:r>
        <w:rPr>
          <w:rFonts w:hint="eastAsia"/>
        </w:rPr>
        <w:t>　　　　三、工程交易中心对市场经营者的作用</w:t>
      </w:r>
      <w:r>
        <w:rPr>
          <w:rFonts w:hint="eastAsia"/>
        </w:rPr>
        <w:br/>
      </w:r>
      <w:r>
        <w:rPr>
          <w:rFonts w:hint="eastAsia"/>
        </w:rPr>
        <w:t>　　　　　　1、有利于转变经营者的经营机制</w:t>
      </w:r>
      <w:r>
        <w:rPr>
          <w:rFonts w:hint="eastAsia"/>
        </w:rPr>
        <w:br/>
      </w:r>
      <w:r>
        <w:rPr>
          <w:rFonts w:hint="eastAsia"/>
        </w:rPr>
        <w:t>　　　　　　2、有利于约束经营者的经营行为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成都市建设工程项目交易服务中心经营状况与市场需求分析</w:t>
      </w:r>
      <w:r>
        <w:rPr>
          <w:rFonts w:hint="eastAsia"/>
        </w:rPr>
        <w:br/>
      </w:r>
      <w:r>
        <w:rPr>
          <w:rFonts w:hint="eastAsia"/>
        </w:rPr>
        <w:t>　　第一节 成都市建设工程项目交易服务中心发展分析</w:t>
      </w:r>
      <w:r>
        <w:rPr>
          <w:rFonts w:hint="eastAsia"/>
        </w:rPr>
        <w:br/>
      </w:r>
      <w:r>
        <w:rPr>
          <w:rFonts w:hint="eastAsia"/>
        </w:rPr>
        <w:t>　　　　一、成都市建设工程项目交易服务中心主要职责</w:t>
      </w:r>
      <w:r>
        <w:rPr>
          <w:rFonts w:hint="eastAsia"/>
        </w:rPr>
        <w:br/>
      </w:r>
      <w:r>
        <w:rPr>
          <w:rFonts w:hint="eastAsia"/>
        </w:rPr>
        <w:t>　　　　二、成都市建设工程项目交易服务中心组织架构</w:t>
      </w:r>
      <w:r>
        <w:rPr>
          <w:rFonts w:hint="eastAsia"/>
        </w:rPr>
        <w:br/>
      </w:r>
      <w:r>
        <w:rPr>
          <w:rFonts w:hint="eastAsia"/>
        </w:rPr>
        <w:t>　　　　三、成都市建设工程项目交易服务中心发展规模</w:t>
      </w:r>
      <w:r>
        <w:rPr>
          <w:rFonts w:hint="eastAsia"/>
        </w:rPr>
        <w:br/>
      </w:r>
      <w:r>
        <w:rPr>
          <w:rFonts w:hint="eastAsia"/>
        </w:rPr>
        <w:t>　　第二节 中智:林:－成都市建筑工程项目建设需求分析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一、成都市建筑业产值增长态势分析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二、成都市建筑项目建设规模分析</w:t>
      </w:r>
      <w:r>
        <w:rPr>
          <w:rFonts w:hint="eastAsia"/>
        </w:rPr>
        <w:br/>
      </w:r>
      <w:r>
        <w:rPr>
          <w:rFonts w:hint="eastAsia"/>
        </w:rPr>
        <w:t>　　　　三、成都市建筑项目数量增长态势分析</w:t>
      </w:r>
      <w:r>
        <w:rPr>
          <w:rFonts w:hint="eastAsia"/>
        </w:rPr>
        <w:br/>
      </w:r>
      <w:r>
        <w:rPr>
          <w:rFonts w:hint="eastAsia"/>
        </w:rPr>
        <w:t>　　　　四、成都市建筑工程项目建设需求分析</w:t>
      </w:r>
      <w:r>
        <w:rPr>
          <w:rFonts w:hint="eastAsia"/>
        </w:rPr>
        <w:br/>
      </w:r>
      <w:r>
        <w:rPr>
          <w:rFonts w:hint="eastAsia"/>
        </w:rPr>
        <w:t>　　图表 1：2024-2030年成都市建筑业产值增长趋势（单位：亿元，%）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2：2024-2030年成都市建筑业施工面积及同比增速（单位：万平方米，%）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3：2024-2030年成都市建筑业竣工面积及同比增速（单位：万平方米，%）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301ebcc184571" w:history="1">
        <w:r>
          <w:rPr>
            <w:rStyle w:val="Hyperlink"/>
          </w:rPr>
          <w:t>2024-2030年中国成都市工程交易中心行业现状调研分析与发展趋势预测报告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301ebcc184571" w:history="1">
        <w:r>
          <w:rPr>
            <w:rStyle w:val="Hyperlink"/>
          </w:rPr>
          <w:t>https://www.20087.com/M_QiTa/23/ChengDouShiGongChengJiaoYiZhongXinFaZhanXianZhuangFenXiQianJingYuC.html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5be61350c46a5" w:history="1">
      <w:r>
        <w:rPr>
          <w:rStyle w:val="Hyperlink"/>
        </w:rPr>
        <w:t>2024-2030年中国成都市工程交易中心行业现状调研分析与发展趋势预测报告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ChengDouShiGongChengJiaoYiZhongXinFaZhanXianZhuangFenXiQianJingYuC.html" TargetMode="External" Id="Ra89301ebcc18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ChengDouShiGongChengJiaoYiZhongXinFaZhanXianZhuangFenXiQianJingYuC.html" TargetMode="External" Id="Rb4b5be61350c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2024-05-23T08:41:00Z</dcterms:created>
  <dcterms:modified xsi:type="dcterms:W3CDTF">2024-05-23T09:41:00Z</dcterms:modified>
  <dc:subject>2024-2030年中国成都市工程交易中心行业现状调研分析与发展趋势预测报告</dc:subject>
  <dc:title>2024-2030年中国成都市工程交易中心行业现状调研分析与发展趋势预测报告</dc:title>
  <cp:keywords>2024-2030年中国成都市工程交易中心行业现状调研分析与发展趋势预测报告</cp:keywords>
  <dc:description>2024-2030年中国成都市工程交易中心行业现状调研分析与发展趋势预测报告</dc:description>
</cp:coreProperties>
</file>