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a25a86a74da0" w:history="1">
              <w:r>
                <w:rPr>
                  <w:rStyle w:val="Hyperlink"/>
                </w:rPr>
                <w:t>2026-2032年中国无版权音乐行业研究与发展前景预测报告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a25a86a74da0" w:history="1">
              <w:r>
                <w:rPr>
                  <w:rStyle w:val="Hyperlink"/>
                </w:rPr>
                <w:t>2026-2032年中国无版权音乐行业研究与发展前景预测报告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2a25a86a74da0" w:history="1">
                <w:r>
                  <w:rPr>
                    <w:rStyle w:val="Hyperlink"/>
                  </w:rPr>
                  <w:t>https://www.20087.com/3/12/WuBanQuanYinLeShiChangQianJingYuCe.html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无版权音乐（Royalty-Free Music）指创作者或版权方授权用户在一次性付费或免费条件下，无需支付后续版税即可用于视频、播客、广告、游戏等商业或非商业项目的背景配乐。当前市场主要由专业音乐库平台（如Epidemic Sound、Artlist、AudioJungle）及创作者社区（如Free Music Archive）构成，提供涵盖氛围、电子、古典、影视配乐等多种风格的曲目。授权模式普遍采用标准化许可协议，明确使用范围、地域及修改权限，部分平台推出订阅制以降低中小创作者成本。设备普遍强调操作简便、数据库覆盖广及符合GLP/GMP规范。然而，样本前处理仍高度依赖人工，成为速度瓶颈；部分仪器对混合菌群、慢生长菌或新发病原体识别能力有限。此外，高昂购置成本与专业运维需求限制基层机构普及。</w:t>
      </w:r>
      <w:r>
        <w:rPr>
          <w:rFonts w:hint="eastAsia"/>
        </w:rPr>
        <w:br/>
      </w:r>
      <w:r>
        <w:rPr>
          <w:rFonts w:hint="eastAsia"/>
        </w:rPr>
        <w:t>　　未来，微生物分析仪将朝着全流程自动化、多组学融合与现场即时检测（POCT）方向突破。未来系统将集成自动样本裂解、核酸提取与扩增模块，实现“样本进-结果出”一体化。人工智能算法将整合基因组、蛋白质组与代谢组数据，提升对耐药基因、毒力因子的预测能力。在形态上，便携式微流控设备结合智能手机读取，可支持野外水源、口岸检疫等场景的现场检测。数据库建设将依托全球病原体基因库，实现新发传染病的快速比对预警。监管层面，FDA与CE正加快对AI辅助诊断软件的审批路径。长远看，微生物分析仪将从“实验室专属设备”演变为公共卫生与精准医疗的智能哨点，构建全域微生物风险感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a25a86a74da0" w:history="1">
        <w:r>
          <w:rPr>
            <w:rStyle w:val="Hyperlink"/>
          </w:rPr>
          <w:t>2026-2032年中国无版权音乐行业研究与发展前景预测报告</w:t>
        </w:r>
      </w:hyperlink>
      <w:r>
        <w:rPr>
          <w:rFonts w:hint="eastAsia"/>
        </w:rPr>
        <w:t>》系统分析了无版权音乐行业的市场需求、市场规模及价格动态，全面梳理了无版权音乐产业链结构，并对无版权音乐细分市场进行了深入探究。报告基于详实数据，科学预测了无版权音乐市场前景与发展趋势，重点剖析了品牌竞争格局、市场集中度及重点企业的市场地位。通过SWOT分析，报告识别了行业面临的机遇与风险，并提出了针对性发展策略与建议，为无版权音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无版权音乐产业概述</w:t>
      </w:r>
      <w:r>
        <w:rPr>
          <w:rFonts w:hint="eastAsia"/>
        </w:rPr>
        <w:br/>
      </w:r>
      <w:r>
        <w:rPr>
          <w:rFonts w:hint="eastAsia"/>
        </w:rPr>
        <w:t>　　第一节 无版权音乐定义与分类</w:t>
      </w:r>
      <w:r>
        <w:rPr>
          <w:rFonts w:hint="eastAsia"/>
        </w:rPr>
        <w:br/>
      </w:r>
      <w:r>
        <w:rPr>
          <w:rFonts w:hint="eastAsia"/>
        </w:rPr>
        <w:t>　　第二节 无版权音乐产业链结构及关键环节剖析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无版权音乐商业模式与盈利模式解析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无版权音乐经济指标与行业评估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全球无版权音乐市场发展综述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2020-2025年全球无版权音乐市场规模及增长趋势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主要国家与地区无版权音乐市场对比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2026-2032年全球无版权音乐行业发展趋势与前景预测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国际无版权音乐市场发展趋势及对我国启示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二、对我国无版权音乐市场的借鉴意义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中国无版权音乐行业市场规模分析与预测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无版权音乐市场的总体规模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一、2020-2025年无版权音乐市场规模变化及趋势分析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二、2026年无版权音乐行业市场规模特点</w:t>
      </w:r>
      <w:r>
        <w:rPr>
          <w:rFonts w:hint="eastAsia"/>
        </w:rPr>
        <w:br/>
      </w:r>
      <w:r>
        <w:rPr>
          <w:rFonts w:hint="eastAsia"/>
        </w:rPr>
        <w:t>　　第二节 无版权音乐市场规模的构成</w:t>
      </w:r>
      <w:r>
        <w:rPr>
          <w:rFonts w:hint="eastAsia"/>
        </w:rPr>
        <w:br/>
      </w:r>
      <w:r>
        <w:rPr>
          <w:rFonts w:hint="eastAsia"/>
        </w:rPr>
        <w:t>　　　　一、无版权音乐客户群体特征与偏好分析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二、不同类型无版权音乐市场规模分布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三、各地区无版权音乐市场规模差异与特点</w:t>
      </w:r>
      <w:r>
        <w:rPr>
          <w:rFonts w:hint="eastAsia"/>
        </w:rPr>
        <w:br/>
      </w:r>
      <w:r>
        <w:rPr>
          <w:rFonts w:hint="eastAsia"/>
        </w:rPr>
        <w:t>　　第三节 无版权音乐市场规模的预测与展望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一、未来几年无版权音乐市场规模增长预测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2025-2026年无版权音乐行业技术发展现状及趋势分析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无版权音乐行业技术发展现状分析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国内外无版权音乐行业技术差距分析及差距形成的主要原因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无版权音乐行业技术发展方向、趋势预测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提升无版权音乐行业技术能力策略建议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2020-2025年中国无版权音乐行业总体发展与财务状况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2020-2025年无版权音乐行业规模情况</w:t>
      </w:r>
      <w:r>
        <w:rPr>
          <w:rFonts w:hint="eastAsia"/>
        </w:rPr>
        <w:br/>
      </w:r>
      <w:r>
        <w:rPr>
          <w:rFonts w:hint="eastAsia"/>
        </w:rPr>
        <w:t>　　　　一、无版权音乐行业企业数量规模</w:t>
      </w:r>
      <w:r>
        <w:rPr>
          <w:rFonts w:hint="eastAsia"/>
        </w:rPr>
        <w:br/>
      </w:r>
      <w:r>
        <w:rPr>
          <w:rFonts w:hint="eastAsia"/>
        </w:rPr>
        <w:t>　　　　二、无版权音乐行业从业人员规模</w:t>
      </w:r>
      <w:r>
        <w:rPr>
          <w:rFonts w:hint="eastAsia"/>
        </w:rPr>
        <w:br/>
      </w:r>
      <w:r>
        <w:rPr>
          <w:rFonts w:hint="eastAsia"/>
        </w:rPr>
        <w:t>　　　　三、无版权音乐行业市场敏感性分析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2020-2025年无版权音乐行业财务能力分析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一、无版权音乐行业盈利能力</w:t>
      </w:r>
      <w:r>
        <w:rPr>
          <w:rFonts w:hint="eastAsia"/>
        </w:rPr>
        <w:br/>
      </w:r>
      <w:r>
        <w:rPr>
          <w:rFonts w:hint="eastAsia"/>
        </w:rPr>
        <w:t>　　　　二、无版权音乐行业偿债能力</w:t>
      </w:r>
      <w:r>
        <w:rPr>
          <w:rFonts w:hint="eastAsia"/>
        </w:rPr>
        <w:br/>
      </w:r>
      <w:r>
        <w:rPr>
          <w:rFonts w:hint="eastAsia"/>
        </w:rPr>
        <w:t>　　　　三、无版权音乐行业营运能力</w:t>
      </w:r>
      <w:r>
        <w:rPr>
          <w:rFonts w:hint="eastAsia"/>
        </w:rPr>
        <w:br/>
      </w:r>
      <w:r>
        <w:rPr>
          <w:rFonts w:hint="eastAsia"/>
        </w:rPr>
        <w:t>　　　　四、无版权音乐行业发展能力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中国无版权音乐行业细分市场调研与机会挖掘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无版权音乐细分市场（一）市场调研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无版权音乐细分市场（二）市场调研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中国无版权音乐行业区域市场调研分析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2020-2025年中国无版权音乐行业重点区域调研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一、重点地区（一）无版权音乐市场规模与特点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二、重点地区（二）无版权音乐市场规模及特点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三、重点地区（三）无版权音乐市场规模及特点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四、重点地区（四）无版权音乐市场规模及特点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不同区域无版权音乐市场的对比与启示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二、无版权音乐市场拓展策略与建议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中国无版权音乐行业的营销渠道与客户分析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无版权音乐行业渠道分析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二、各类渠道对无版权音乐行业的影响</w:t>
      </w:r>
      <w:r>
        <w:rPr>
          <w:rFonts w:hint="eastAsia"/>
        </w:rPr>
        <w:br/>
      </w:r>
      <w:r>
        <w:rPr>
          <w:rFonts w:hint="eastAsia"/>
        </w:rPr>
        <w:t>　　　　三、主要无版权音乐企业渠道策略研究</w:t>
      </w:r>
      <w:r>
        <w:rPr>
          <w:rFonts w:hint="eastAsia"/>
        </w:rPr>
        <w:br/>
      </w:r>
      <w:r>
        <w:rPr>
          <w:rFonts w:hint="eastAsia"/>
        </w:rPr>
        <w:t>　　第二节 无版权音乐行业客户分析与定位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中国无版权音乐行业竞争格局及策略选择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无版权音乐行业总体市场竞争状况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一、无版权音乐行业竞争结构分析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二、无版权音乐企业竞争格局与集中度评估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三、无版权音乐行业SWOT分析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无版权音乐行业重点企业调研分析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无版权音乐企业发展策略分析</w:t>
      </w:r>
      <w:r>
        <w:rPr>
          <w:rFonts w:hint="eastAsia"/>
        </w:rPr>
        <w:br/>
      </w:r>
      <w:r>
        <w:rPr>
          <w:rFonts w:hint="eastAsia"/>
        </w:rPr>
        <w:t>　　第一节 无版权音乐市场与销售策略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无版权音乐品牌战略思考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中国无版权音乐行业发展环境分析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二、无版权音乐行业主管部门、监管体制及相关政策法规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3、无版权音乐行业的主要法律、法规和政策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4、2026年无版权音乐行业法律法规和政策对行业的影响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二、无版权音乐消费者需求分析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一、无版权音乐技术的应用与创新</w:t>
      </w:r>
      <w:r>
        <w:rPr>
          <w:rFonts w:hint="eastAsia"/>
        </w:rPr>
        <w:br/>
      </w:r>
      <w:r>
        <w:rPr>
          <w:rFonts w:hint="eastAsia"/>
        </w:rPr>
        <w:t>　　　　二、无版权音乐行业发展的技术趋势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2026-2032年无版权音乐行业展趋势预测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2026-2032年无版权音乐市场发展前景分析</w:t>
      </w:r>
      <w:r>
        <w:rPr>
          <w:rFonts w:hint="eastAsia"/>
        </w:rPr>
        <w:br/>
      </w:r>
      <w:r>
        <w:rPr>
          <w:rFonts w:hint="eastAsia"/>
        </w:rPr>
        <w:t>　　　　一、无版权音乐市场发展潜力</w:t>
      </w:r>
      <w:r>
        <w:rPr>
          <w:rFonts w:hint="eastAsia"/>
        </w:rPr>
        <w:br/>
      </w:r>
      <w:r>
        <w:rPr>
          <w:rFonts w:hint="eastAsia"/>
        </w:rPr>
        <w:t>　　　　二、无版权音乐市场前景分析</w:t>
      </w:r>
      <w:r>
        <w:rPr>
          <w:rFonts w:hint="eastAsia"/>
        </w:rPr>
        <w:br/>
      </w:r>
      <w:r>
        <w:rPr>
          <w:rFonts w:hint="eastAsia"/>
        </w:rPr>
        <w:t>　　　　三、无版权音乐细分行业发展前景分析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2026-2032年无版权音乐发展趋势预测</w:t>
      </w:r>
      <w:r>
        <w:rPr>
          <w:rFonts w:hint="eastAsia"/>
        </w:rPr>
        <w:br/>
      </w:r>
      <w:r>
        <w:rPr>
          <w:rFonts w:hint="eastAsia"/>
        </w:rPr>
        <w:t>　　　　一、无版权音乐发展趋势预测</w:t>
      </w:r>
      <w:r>
        <w:rPr>
          <w:rFonts w:hint="eastAsia"/>
        </w:rPr>
        <w:br/>
      </w:r>
      <w:r>
        <w:rPr>
          <w:rFonts w:hint="eastAsia"/>
        </w:rPr>
        <w:t>　　　　二、无版权音乐市场规模预测</w:t>
      </w:r>
      <w:r>
        <w:rPr>
          <w:rFonts w:hint="eastAsia"/>
        </w:rPr>
        <w:br/>
      </w:r>
      <w:r>
        <w:rPr>
          <w:rFonts w:hint="eastAsia"/>
        </w:rPr>
        <w:t>　　　　三、无版权音乐细分市场发展趋势预测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未来无版权音乐行业挑战与机遇探讨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一、无版权音乐行业挑战</w:t>
      </w:r>
      <w:r>
        <w:rPr>
          <w:rFonts w:hint="eastAsia"/>
        </w:rPr>
        <w:br/>
      </w:r>
      <w:r>
        <w:rPr>
          <w:rFonts w:hint="eastAsia"/>
        </w:rPr>
        <w:t>　　　　二、无版权音乐行业机遇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无版权音乐行业研究结论及建议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对无版权音乐行业发展的建议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中^智^林^－对无版权音乐企业和投资者的建议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无版权音乐行业现状</w:t>
      </w:r>
      <w:r>
        <w:rPr>
          <w:rFonts w:hint="eastAsia"/>
        </w:rPr>
        <w:br/>
      </w:r>
      <w:r>
        <w:rPr>
          <w:rFonts w:hint="eastAsia"/>
        </w:rPr>
        <w:t>　　图表 无版权音乐行业产业链调研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2020-2025年无版权音乐行业市场容量统计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2020-2025年中国无版权音乐行业市场规模情况</w:t>
      </w:r>
      <w:r>
        <w:rPr>
          <w:rFonts w:hint="eastAsia"/>
        </w:rPr>
        <w:br/>
      </w:r>
      <w:r>
        <w:rPr>
          <w:rFonts w:hint="eastAsia"/>
        </w:rPr>
        <w:t>　　图表 无版权音乐行业动态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2020-2025年中国无版权音乐行业经营效益分析</w:t>
      </w:r>
      <w:r>
        <w:rPr>
          <w:rFonts w:hint="eastAsia"/>
        </w:rPr>
        <w:br/>
      </w:r>
      <w:r>
        <w:rPr>
          <w:rFonts w:hint="eastAsia"/>
        </w:rPr>
        <w:t>　　图表 无版权音乐行业竞争对手分析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**地区无版权音乐市场规模</w:t>
      </w:r>
      <w:r>
        <w:rPr>
          <w:rFonts w:hint="eastAsia"/>
        </w:rPr>
        <w:br/>
      </w:r>
      <w:r>
        <w:rPr>
          <w:rFonts w:hint="eastAsia"/>
        </w:rPr>
        <w:t>　　图表 **地区无版权音乐行业市场需求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**地区无版权音乐市场调研</w:t>
      </w:r>
      <w:r>
        <w:rPr>
          <w:rFonts w:hint="eastAsia"/>
        </w:rPr>
        <w:br/>
      </w:r>
      <w:r>
        <w:rPr>
          <w:rFonts w:hint="eastAsia"/>
        </w:rPr>
        <w:t>　　图表 **地区无版权音乐行业市场需求分析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**地区无版权音乐市场规模</w:t>
      </w:r>
      <w:r>
        <w:rPr>
          <w:rFonts w:hint="eastAsia"/>
        </w:rPr>
        <w:br/>
      </w:r>
      <w:r>
        <w:rPr>
          <w:rFonts w:hint="eastAsia"/>
        </w:rPr>
        <w:t>　　图表 **地区无版权音乐行业市场需求</w:t>
      </w:r>
      <w:r>
        <w:rPr>
          <w:rFonts w:hint="eastAsia"/>
        </w:rPr>
        <w:br/>
      </w:r>
      <w:r>
        <w:rPr>
          <w:rFonts w:hint="eastAsia"/>
        </w:rPr>
        <w:t>　　图表 **地区无版权音乐市场调研</w:t>
      </w:r>
      <w:r>
        <w:rPr>
          <w:rFonts w:hint="eastAsia"/>
        </w:rPr>
        <w:br/>
      </w:r>
      <w:r>
        <w:rPr>
          <w:rFonts w:hint="eastAsia"/>
        </w:rPr>
        <w:t>　　图表 **地区无版权音乐行业市场需求分析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无版权音乐重点企业（二）成长能力情况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2026-2032年中国无版权音乐行业信息化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2026-2032年中国无版权音乐行业市场容量预测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2026-2032年中国无版权音乐行业市场规模预测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2026-2032年中国无版权音乐行业风险分析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2026-2032年中国无版权音乐市场前景分析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2026-2032年中国无版权音乐行业发展趋势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a25a86a74da0" w:history="1">
        <w:r>
          <w:rPr>
            <w:rStyle w:val="Hyperlink"/>
          </w:rPr>
          <w:t>2026-2032年中国无版权音乐行业研究与发展前景预测报告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2a25a86a74da0" w:history="1">
        <w:r>
          <w:rPr>
            <w:rStyle w:val="Hyperlink"/>
          </w:rPr>
          <w:t>https://www.20087.com/3/12/WuBanQuanYinLeShiChangQianJingYuCe.html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热点：可商用无版权纯音乐、无版权音乐网站、国内ai音乐创作软件哪个最好、无版权音乐库、音乐版权购买平台有哪些、无版权音乐可以商用吗、如何获取歌曲版权、无版权音乐网站推荐、freesound无版权音乐库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2bfc1b4e4762" w:history="1">
      <w:r>
        <w:rPr>
          <w:rStyle w:val="Hyperlink"/>
        </w:rPr>
        <w:t>2026-2032年中国无版权音乐行业研究与发展前景预测报告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BanQuanYinLeShiChangQianJingYuCe.html" TargetMode="External" Id="R74d2a25a86a7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BanQuanYinLeShiChangQianJingYuCe.html" TargetMode="External" Id="R5e082bfc1b4e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2025-12-24T03:32:02Z</dcterms:created>
  <dcterms:modified xsi:type="dcterms:W3CDTF">2025-12-24T04:32:02Z</dcterms:modified>
  <dc:subject>2026-2032年中国无版权音乐行业研究与发展前景预测报告</dc:subject>
  <dc:title>2026-2032年中国无版权音乐行业研究与发展前景预测报告</dc:title>
  <cp:keywords>2026-2032年中国无版权音乐行业研究与发展前景预测报告</cp:keywords>
  <dc:description>2026-2032年中国无版权音乐行业研究与发展前景预测报告</dc:description>
</cp:coreProperties>
</file>