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89f39b8434f6f" w:history="1">
              <w:r>
                <w:rPr>
                  <w:rStyle w:val="Hyperlink"/>
                </w:rPr>
                <w:t>中国翡翠行业发展调研与市场前景预测报告（2025-2031年）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89f39b8434f6f" w:history="1">
              <w:r>
                <w:rPr>
                  <w:rStyle w:val="Hyperlink"/>
                </w:rPr>
                <w:t>中国翡翠行业发展调研与市场前景预测报告（2025-2031年）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89f39b8434f6f" w:history="1">
                <w:r>
                  <w:rPr>
                    <w:rStyle w:val="Hyperlink"/>
                  </w:rPr>
                  <w:t>https://www.20087.com/3/92/FeiCuiHangYeFenXiBaoGao.html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拥有悠久的历史和深厚的文化底蕴，尤其在中国和亚洲市场备受推崇。近年来，随着全球奢侈品市场的扩张和消费者对独特珠宝需求的增加，翡翠饰品的市场价值和收藏价值持续走高。然而，翡翠资源的稀缺性和开采的不可持续性，也引发了行业对可持续性和透明度的讨论。</w:t>
      </w:r>
      <w:r>
        <w:rPr>
          <w:rFonts w:hint="eastAsia"/>
        </w:rPr>
        <w:br/>
      </w:r>
      <w:r>
        <w:rPr>
          <w:rFonts w:hint="eastAsia"/>
        </w:rPr>
        <w:t>　　未来，翡翠行业将更加注重可持续开采和透明交易。通过区块链技术，建立从开采到销售的全程追溯系统，增强消费者对翡翠来源的信任。同时，对翡翠矿产的环保开采和社区发展责任将成为行业共识，推动翡翠行业的绿色转型。此外，随着设计创新和个性化需求的提升，翡翠与现代珠宝设计的融合将创造出更多具有艺术价值的作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2025年翡翠行业环境分析</w:t>
      </w:r>
      <w:r>
        <w:rPr>
          <w:rFonts w:hint="eastAsia"/>
        </w:rPr>
        <w:br/>
      </w:r>
      <w:r>
        <w:rPr>
          <w:rFonts w:hint="eastAsia"/>
        </w:rPr>
        <w:t>　　第一节 中国经济运行情况及全年趋势预测分析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五、全国社会消费品零售总额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中国翡翠社会环境分析</w:t>
      </w:r>
      <w:r>
        <w:rPr>
          <w:rFonts w:hint="eastAsia"/>
        </w:rPr>
        <w:br/>
      </w:r>
      <w:r>
        <w:rPr>
          <w:rFonts w:hint="eastAsia"/>
        </w:rPr>
        <w:t>　　第四节 中国翡翠行业政策分析</w:t>
      </w:r>
      <w:r>
        <w:rPr>
          <w:rFonts w:hint="eastAsia"/>
        </w:rPr>
        <w:br/>
      </w:r>
      <w:r>
        <w:rPr>
          <w:rFonts w:hint="eastAsia"/>
        </w:rPr>
        <w:t>　　第五节 中国翡翠行业相关法律分析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2025年全球翡翠行业情况分析</w:t>
      </w:r>
      <w:r>
        <w:rPr>
          <w:rFonts w:hint="eastAsia"/>
        </w:rPr>
        <w:br/>
      </w:r>
      <w:r>
        <w:rPr>
          <w:rFonts w:hint="eastAsia"/>
        </w:rPr>
        <w:t>　　第一节 全球翡翠行业概况</w:t>
      </w:r>
      <w:r>
        <w:rPr>
          <w:rFonts w:hint="eastAsia"/>
        </w:rPr>
        <w:br/>
      </w:r>
      <w:r>
        <w:rPr>
          <w:rFonts w:hint="eastAsia"/>
        </w:rPr>
        <w:t>　　第二节 全球翡翠行业主要国家及分析</w:t>
      </w:r>
      <w:r>
        <w:rPr>
          <w:rFonts w:hint="eastAsia"/>
        </w:rPr>
        <w:br/>
      </w:r>
      <w:r>
        <w:rPr>
          <w:rFonts w:hint="eastAsia"/>
        </w:rPr>
        <w:t>　　　　一、北美洲国家市场情况</w:t>
      </w:r>
      <w:r>
        <w:rPr>
          <w:rFonts w:hint="eastAsia"/>
        </w:rPr>
        <w:br/>
      </w:r>
      <w:r>
        <w:rPr>
          <w:rFonts w:hint="eastAsia"/>
        </w:rPr>
        <w:t>　　　　二、欧洲国家市场情况</w:t>
      </w:r>
      <w:r>
        <w:rPr>
          <w:rFonts w:hint="eastAsia"/>
        </w:rPr>
        <w:br/>
      </w:r>
      <w:r>
        <w:rPr>
          <w:rFonts w:hint="eastAsia"/>
        </w:rPr>
        <w:t>　　　　三、亚洲国家市场情况</w:t>
      </w:r>
      <w:r>
        <w:rPr>
          <w:rFonts w:hint="eastAsia"/>
        </w:rPr>
        <w:br/>
      </w:r>
      <w:r>
        <w:rPr>
          <w:rFonts w:hint="eastAsia"/>
        </w:rPr>
        <w:t>　　第三节 全球翡翠行业技术分析</w:t>
      </w:r>
      <w:r>
        <w:rPr>
          <w:rFonts w:hint="eastAsia"/>
        </w:rPr>
        <w:br/>
      </w:r>
      <w:r>
        <w:rPr>
          <w:rFonts w:hint="eastAsia"/>
        </w:rPr>
        <w:t>　　第四节 全球翡翠行业趋势分析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2025年中国翡翠行业运行情况分析</w:t>
      </w:r>
      <w:r>
        <w:rPr>
          <w:rFonts w:hint="eastAsia"/>
        </w:rPr>
        <w:br/>
      </w:r>
      <w:r>
        <w:rPr>
          <w:rFonts w:hint="eastAsia"/>
        </w:rPr>
        <w:t>　　第一节 中国翡翠行业回顾</w:t>
      </w:r>
      <w:r>
        <w:rPr>
          <w:rFonts w:hint="eastAsia"/>
        </w:rPr>
        <w:br/>
      </w:r>
      <w:r>
        <w:rPr>
          <w:rFonts w:hint="eastAsia"/>
        </w:rPr>
        <w:t>　　第二节 中国翡翠行业现状分析</w:t>
      </w:r>
      <w:r>
        <w:rPr>
          <w:rFonts w:hint="eastAsia"/>
        </w:rPr>
        <w:br/>
      </w:r>
      <w:r>
        <w:rPr>
          <w:rFonts w:hint="eastAsia"/>
        </w:rPr>
        <w:t>　　第三节 翡翠行业经济运行状况分析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中国翡翠行业上下游产业分析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2025年中国翡翠行业市场分析</w:t>
      </w:r>
      <w:r>
        <w:rPr>
          <w:rFonts w:hint="eastAsia"/>
        </w:rPr>
        <w:br/>
      </w:r>
      <w:r>
        <w:rPr>
          <w:rFonts w:hint="eastAsia"/>
        </w:rPr>
        <w:t>　　第一节 中国翡翠行业市场供给现状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一、中国翡翠行业产能情况</w:t>
      </w:r>
      <w:r>
        <w:rPr>
          <w:rFonts w:hint="eastAsia"/>
        </w:rPr>
        <w:br/>
      </w:r>
      <w:r>
        <w:rPr>
          <w:rFonts w:hint="eastAsia"/>
        </w:rPr>
        <w:t>　　　　二、中国翡翠行业产量情况</w:t>
      </w:r>
      <w:r>
        <w:rPr>
          <w:rFonts w:hint="eastAsia"/>
        </w:rPr>
        <w:br/>
      </w:r>
      <w:r>
        <w:rPr>
          <w:rFonts w:hint="eastAsia"/>
        </w:rPr>
        <w:t>　　第二节 中国翡翠行业市场需求分析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2025年中国翡翠首饰行业进出口市场情况分析及预测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中国翡翠首饰行业进出口分析</w:t>
      </w:r>
      <w:r>
        <w:rPr>
          <w:rFonts w:hint="eastAsia"/>
        </w:rPr>
        <w:br/>
      </w:r>
      <w:r>
        <w:rPr>
          <w:rFonts w:hint="eastAsia"/>
        </w:rPr>
        <w:t>　　　　一、中国翡翠首饰行业进口分析</w:t>
      </w:r>
      <w:r>
        <w:rPr>
          <w:rFonts w:hint="eastAsia"/>
        </w:rPr>
        <w:br/>
      </w:r>
      <w:r>
        <w:rPr>
          <w:rFonts w:hint="eastAsia"/>
        </w:rPr>
        <w:t>　　　　二、中国翡翠首饰行业出口分析</w:t>
      </w:r>
      <w:r>
        <w:rPr>
          <w:rFonts w:hint="eastAsia"/>
        </w:rPr>
        <w:br/>
      </w:r>
      <w:r>
        <w:rPr>
          <w:rFonts w:hint="eastAsia"/>
        </w:rPr>
        <w:t>　　第三节 中国翡翠首饰行业进出口市场预测分析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一、中国翡翠首饰行业进口预测</w:t>
      </w:r>
      <w:r>
        <w:rPr>
          <w:rFonts w:hint="eastAsia"/>
        </w:rPr>
        <w:br/>
      </w:r>
      <w:r>
        <w:rPr>
          <w:rFonts w:hint="eastAsia"/>
        </w:rPr>
        <w:t>　　　　二、中国翡翠首饰行业出口预测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我国翡翠首饰行业产品技术发展分析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当前我国翡翠首饰技术发展现状</w:t>
      </w:r>
      <w:r>
        <w:rPr>
          <w:rFonts w:hint="eastAsia"/>
        </w:rPr>
        <w:br/>
      </w:r>
      <w:r>
        <w:rPr>
          <w:rFonts w:hint="eastAsia"/>
        </w:rPr>
        <w:t>　　第二节 我国珠宝玉石产品分类与代码获国家标准立项</w:t>
      </w:r>
      <w:r>
        <w:rPr>
          <w:rFonts w:hint="eastAsia"/>
        </w:rPr>
        <w:br/>
      </w:r>
      <w:r>
        <w:rPr>
          <w:rFonts w:hint="eastAsia"/>
        </w:rPr>
        <w:t>　　第三节 中外翡翠首饰技术差距及产生差距的主要原因分析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中国翡翠首饰行业产品技术趋势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翡翠首饰的发展趋势</w:t>
      </w:r>
      <w:r>
        <w:rPr>
          <w:rFonts w:hint="eastAsia"/>
        </w:rPr>
        <w:br/>
      </w:r>
      <w:r>
        <w:rPr>
          <w:rFonts w:hint="eastAsia"/>
        </w:rPr>
        <w:t>　　第六节 提高我国翡翠首饰技术的对策分析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中国翡翠行业部分重点企业分析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第二节 深圳市姚氏珠宝首饰有限公司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第三节 新会江龙翡翠制品有限公司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第四节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第五节 莆田市至尊珠宝首饰有限责任公司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中国翡翠行业技术分析</w:t>
      </w:r>
      <w:r>
        <w:rPr>
          <w:rFonts w:hint="eastAsia"/>
        </w:rPr>
        <w:br/>
      </w:r>
      <w:r>
        <w:rPr>
          <w:rFonts w:hint="eastAsia"/>
        </w:rPr>
        <w:t>　　第一节 中国翡翠行业技术概述</w:t>
      </w:r>
      <w:r>
        <w:rPr>
          <w:rFonts w:hint="eastAsia"/>
        </w:rPr>
        <w:br/>
      </w:r>
      <w:r>
        <w:rPr>
          <w:rFonts w:hint="eastAsia"/>
        </w:rPr>
        <w:t>　　第二节 中国翡翠主要技术差距分析</w:t>
      </w:r>
      <w:r>
        <w:rPr>
          <w:rFonts w:hint="eastAsia"/>
        </w:rPr>
        <w:br/>
      </w:r>
      <w:r>
        <w:rPr>
          <w:rFonts w:hint="eastAsia"/>
        </w:rPr>
        <w:t>　　第三节 中国翡翠技术趋势分析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珠宝消费行为分析</w:t>
      </w:r>
      <w:r>
        <w:rPr>
          <w:rFonts w:hint="eastAsia"/>
        </w:rPr>
        <w:br/>
      </w:r>
      <w:r>
        <w:rPr>
          <w:rFonts w:hint="eastAsia"/>
        </w:rPr>
        <w:t>　　第三节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第四节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第五节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2020-2031年中国翡翠行业及投资预测分析</w:t>
      </w:r>
      <w:r>
        <w:rPr>
          <w:rFonts w:hint="eastAsia"/>
        </w:rPr>
        <w:br/>
      </w:r>
      <w:r>
        <w:rPr>
          <w:rFonts w:hint="eastAsia"/>
        </w:rPr>
        <w:t>　　第一节 中国翡翠行业预测</w:t>
      </w:r>
      <w:r>
        <w:rPr>
          <w:rFonts w:hint="eastAsia"/>
        </w:rPr>
        <w:br/>
      </w:r>
      <w:r>
        <w:rPr>
          <w:rFonts w:hint="eastAsia"/>
        </w:rPr>
        <w:t>　　第二节 中国翡翠市场预测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中国翡翠投资分析</w:t>
      </w:r>
      <w:r>
        <w:rPr>
          <w:rFonts w:hint="eastAsia"/>
        </w:rPr>
        <w:br/>
      </w:r>
      <w:r>
        <w:rPr>
          <w:rFonts w:hint="eastAsia"/>
        </w:rPr>
        <w:t>　　第四节 中国翡翠行业投资环境分析</w:t>
      </w:r>
      <w:r>
        <w:rPr>
          <w:rFonts w:hint="eastAsia"/>
        </w:rPr>
        <w:br/>
      </w:r>
      <w:r>
        <w:rPr>
          <w:rFonts w:hint="eastAsia"/>
        </w:rPr>
        <w:t>　　第五节 中国翡翠行业投资机会及风险分析</w:t>
      </w:r>
      <w:r>
        <w:rPr>
          <w:rFonts w:hint="eastAsia"/>
        </w:rPr>
        <w:br/>
      </w:r>
      <w:r>
        <w:rPr>
          <w:rFonts w:hint="eastAsia"/>
        </w:rPr>
        <w:t>　　第六节 中:智:林－中国翡翠行业建议及投资分析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3：规模以上工业增加值月度同比 %</w:t>
      </w:r>
      <w:r>
        <w:rPr>
          <w:rFonts w:hint="eastAsia"/>
        </w:rPr>
        <w:br/>
      </w:r>
      <w:r>
        <w:rPr>
          <w:rFonts w:hint="eastAsia"/>
        </w:rPr>
        <w:t>　　图表 4：固定资产投资增速 %</w:t>
      </w:r>
      <w:r>
        <w:rPr>
          <w:rFonts w:hint="eastAsia"/>
        </w:rPr>
        <w:br/>
      </w:r>
      <w:r>
        <w:rPr>
          <w:rFonts w:hint="eastAsia"/>
        </w:rPr>
        <w:t>　　图表 5：房地产开发投资增速 %</w:t>
      </w:r>
      <w:r>
        <w:rPr>
          <w:rFonts w:hint="eastAsia"/>
        </w:rPr>
        <w:br/>
      </w:r>
      <w:r>
        <w:rPr>
          <w:rFonts w:hint="eastAsia"/>
        </w:rPr>
        <w:t>　　图表 6：社会消费品零售总额增速 %</w:t>
      </w:r>
      <w:r>
        <w:rPr>
          <w:rFonts w:hint="eastAsia"/>
        </w:rPr>
        <w:br/>
      </w:r>
      <w:r>
        <w:rPr>
          <w:rFonts w:hint="eastAsia"/>
        </w:rPr>
        <w:t>　　图表 7：居民消费价格上涨情况 %</w:t>
      </w:r>
      <w:r>
        <w:rPr>
          <w:rFonts w:hint="eastAsia"/>
        </w:rPr>
        <w:br/>
      </w:r>
      <w:r>
        <w:rPr>
          <w:rFonts w:hint="eastAsia"/>
        </w:rPr>
        <w:t>　　图表 8：城镇居民人均可支配收入 %</w:t>
      </w:r>
      <w:r>
        <w:rPr>
          <w:rFonts w:hint="eastAsia"/>
        </w:rPr>
        <w:br/>
      </w:r>
      <w:r>
        <w:rPr>
          <w:rFonts w:hint="eastAsia"/>
        </w:rPr>
        <w:t>　　图表 9：农村居民人均可支配收入 %</w:t>
      </w:r>
      <w:r>
        <w:rPr>
          <w:rFonts w:hint="eastAsia"/>
        </w:rPr>
        <w:br/>
      </w:r>
      <w:r>
        <w:rPr>
          <w:rFonts w:hint="eastAsia"/>
        </w:rPr>
        <w:t>　　图表 10：2025年各月份其他指标环比数据表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11：2025年GDP初步核算数据</w:t>
      </w:r>
      <w:r>
        <w:rPr>
          <w:rFonts w:hint="eastAsia"/>
        </w:rPr>
        <w:br/>
      </w:r>
      <w:r>
        <w:rPr>
          <w:rFonts w:hint="eastAsia"/>
        </w:rPr>
        <w:t>　　图表 12：我国GDP环比增长速度</w:t>
      </w:r>
      <w:r>
        <w:rPr>
          <w:rFonts w:hint="eastAsia"/>
        </w:rPr>
        <w:br/>
      </w:r>
      <w:r>
        <w:rPr>
          <w:rFonts w:hint="eastAsia"/>
        </w:rPr>
        <w:t>　　图表 13：2025年居民消费价格主要数据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14：2025年社会消费品零售总额主要数据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15：2020-2025年全球翡翠行业产量分析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17：2020-2025年北美洲翡翠行业产量分析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19：2020-2025年欧洲翡翠行业产量分析</w:t>
      </w:r>
      <w:r>
        <w:rPr>
          <w:rFonts w:hint="eastAsia"/>
        </w:rPr>
        <w:br/>
      </w:r>
      <w:r>
        <w:rPr>
          <w:rFonts w:hint="eastAsia"/>
        </w:rPr>
        <w:t>　　图表 20：2020-2025年全球翡翠行业产量分析</w:t>
      </w:r>
      <w:r>
        <w:rPr>
          <w:rFonts w:hint="eastAsia"/>
        </w:rPr>
        <w:br/>
      </w:r>
      <w:r>
        <w:rPr>
          <w:rFonts w:hint="eastAsia"/>
        </w:rPr>
        <w:t>　　图表 21：2020-2025年亚洲翡翠行业产量分析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23：硬玉温度--压力关系图解</w:t>
      </w:r>
      <w:r>
        <w:rPr>
          <w:rFonts w:hint="eastAsia"/>
        </w:rPr>
        <w:br/>
      </w:r>
      <w:r>
        <w:rPr>
          <w:rFonts w:hint="eastAsia"/>
        </w:rPr>
        <w:t>　　图表 24：硬玉的高压熔融曲线和合成区域</w:t>
      </w:r>
      <w:r>
        <w:rPr>
          <w:rFonts w:hint="eastAsia"/>
        </w:rPr>
        <w:br/>
      </w:r>
      <w:r>
        <w:rPr>
          <w:rFonts w:hint="eastAsia"/>
        </w:rPr>
        <w:t>　　图表 25：2020-2025年我国翡翠行业销售规模分析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27：2020-2025年我国翡翠行业企业数量分析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29：2020-2025年我国翡翠行业从业人员变化</w:t>
      </w:r>
      <w:r>
        <w:rPr>
          <w:rFonts w:hint="eastAsia"/>
        </w:rPr>
        <w:br/>
      </w:r>
      <w:r>
        <w:rPr>
          <w:rFonts w:hint="eastAsia"/>
        </w:rPr>
        <w:t>　　图表 30：2020-2025年我国翡翠行业企业规模变化</w:t>
      </w:r>
      <w:r>
        <w:rPr>
          <w:rFonts w:hint="eastAsia"/>
        </w:rPr>
        <w:br/>
      </w:r>
      <w:r>
        <w:rPr>
          <w:rFonts w:hint="eastAsia"/>
        </w:rPr>
        <w:t>　　图表 31：2020-2025年我国翡翠行业企业性质投资主体变化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32：2020-2025年我国翡翠行业产能分析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34：2020-2025年我国翡翠行业产量分析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36：2020-2025年我国翡翠行业需求分析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38：2020-2025年我国翡翠首饰行业进口数量分析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40：2020-2025年我国翡翠首饰行业进口金额分析 单位：亿美元</w:t>
      </w:r>
      <w:r>
        <w:rPr>
          <w:rFonts w:hint="eastAsia"/>
        </w:rPr>
        <w:br/>
      </w:r>
      <w:r>
        <w:rPr>
          <w:rFonts w:hint="eastAsia"/>
        </w:rPr>
        <w:t>　　图表 41：2020-2025年我国翡翠首饰行业进口国别前十名情况</w:t>
      </w:r>
      <w:r>
        <w:rPr>
          <w:rFonts w:hint="eastAsia"/>
        </w:rPr>
        <w:br/>
      </w:r>
      <w:r>
        <w:rPr>
          <w:rFonts w:hint="eastAsia"/>
        </w:rPr>
        <w:t>　　图表 42：2020-2025年我国翡翠首饰行业进口地区前十名情况</w:t>
      </w:r>
      <w:r>
        <w:rPr>
          <w:rFonts w:hint="eastAsia"/>
        </w:rPr>
        <w:br/>
      </w:r>
      <w:r>
        <w:rPr>
          <w:rFonts w:hint="eastAsia"/>
        </w:rPr>
        <w:t>　　图表 43：2020-2025年我国翡翠首饰行业进口口岸前十名情况</w:t>
      </w:r>
      <w:r>
        <w:rPr>
          <w:rFonts w:hint="eastAsia"/>
        </w:rPr>
        <w:br/>
      </w:r>
      <w:r>
        <w:rPr>
          <w:rFonts w:hint="eastAsia"/>
        </w:rPr>
        <w:t>　　图表 44：2020-2025年我国翡翠首饰行业出口数量分析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47：2020-2025年我国翡翠首饰行业出口国别前十名情况</w:t>
      </w:r>
      <w:r>
        <w:rPr>
          <w:rFonts w:hint="eastAsia"/>
        </w:rPr>
        <w:br/>
      </w:r>
      <w:r>
        <w:rPr>
          <w:rFonts w:hint="eastAsia"/>
        </w:rPr>
        <w:t>　　图表 48：2020-2025年我国翡翠首饰行业出口地区前十名情况</w:t>
      </w:r>
      <w:r>
        <w:rPr>
          <w:rFonts w:hint="eastAsia"/>
        </w:rPr>
        <w:br/>
      </w:r>
      <w:r>
        <w:rPr>
          <w:rFonts w:hint="eastAsia"/>
        </w:rPr>
        <w:t>　　图表 49：2020-2025年我国翡翠首饰行业出口口岸前十名情况</w:t>
      </w:r>
      <w:r>
        <w:rPr>
          <w:rFonts w:hint="eastAsia"/>
        </w:rPr>
        <w:br/>
      </w:r>
      <w:r>
        <w:rPr>
          <w:rFonts w:hint="eastAsia"/>
        </w:rPr>
        <w:t>　　图表 50：2020-2031年我国翡翠首饰行业进口数量预测</w:t>
      </w:r>
      <w:r>
        <w:rPr>
          <w:rFonts w:hint="eastAsia"/>
        </w:rPr>
        <w:br/>
      </w:r>
      <w:r>
        <w:rPr>
          <w:rFonts w:hint="eastAsia"/>
        </w:rPr>
        <w:t>　　图表 51：2020-2031年我国翡翠首饰行业出口数量预测</w:t>
      </w:r>
      <w:r>
        <w:rPr>
          <w:rFonts w:hint="eastAsia"/>
        </w:rPr>
        <w:br/>
      </w:r>
      <w:r>
        <w:rPr>
          <w:rFonts w:hint="eastAsia"/>
        </w:rPr>
        <w:t>　　图表 52：东方金钰股份有限公司主要财务指标分析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53：2020-2025年东方金钰股份有限公司偿债能力分析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55：2020-2025年东方金钰股份有限公司盈利能力分析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57：2020-2025年东方金钰股份有限公司运营能力分析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59：2020-2025年东方金钰股份有限公司发展能力分析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61：深圳市姚氏珠宝首饰有限公司主要财务指标分析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62：2020-2025年深圳市姚氏珠宝首饰有限公司偿债能力分析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64：2020-2025年深圳市姚氏珠宝首饰有限公司盈利能力分析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66：2020-2025年深圳市姚氏珠宝首饰有限公司运营能力分析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68：2020-2025年深圳市姚氏珠宝首饰有限公司发展能力分析</w:t>
      </w:r>
      <w:r>
        <w:rPr>
          <w:rFonts w:hint="eastAsia"/>
        </w:rPr>
        <w:br/>
      </w:r>
      <w:r>
        <w:rPr>
          <w:rFonts w:hint="eastAsia"/>
        </w:rPr>
        <w:t>　　图表 69：2020-2025年深圳市姚氏珠宝首饰有限公司发展能力</w:t>
      </w:r>
      <w:r>
        <w:rPr>
          <w:rFonts w:hint="eastAsia"/>
        </w:rPr>
        <w:br/>
      </w:r>
      <w:r>
        <w:rPr>
          <w:rFonts w:hint="eastAsia"/>
        </w:rPr>
        <w:t>　　图表 70：新会江龙翡翠制品有限公司主要财务指标分析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71：2020-2025年新会江龙翡翠制品有限公司偿债能力分析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73：2020-2025年新会江龙翡翠制品有限公司盈利能力分析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75：2020-2025年新会江龙翡翠制品有限公司运营能力分析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77：2020-2025年新会江龙翡翠制品有限公司发展能力分析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79：莆田市永恒珠宝首饰有限公司基本信息</w:t>
      </w:r>
      <w:r>
        <w:rPr>
          <w:rFonts w:hint="eastAsia"/>
        </w:rPr>
        <w:br/>
      </w:r>
      <w:r>
        <w:rPr>
          <w:rFonts w:hint="eastAsia"/>
        </w:rPr>
        <w:t>　　图表 80：莆田市永恒珠宝首饰有限公司主要财务指标分析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81：2020-2025年莆田市永恒珠宝首饰有限公司偿债能力分析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83：2020-2025年莆田市永恒珠宝首饰有限公司盈利能力分析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85：2020-2025年莆田市永恒珠宝首饰有限公司运营能力分析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87：2020-2025年莆田市永恒珠宝首饰有限公司发展能力分析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89：莆田市至尊珠宝首饰有限责任公司主要财务指标分析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90：2020-2025年莆田市至尊珠宝首饰有限责任公司偿债能力分析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92：2020-2025年莆田市至尊珠宝首饰有限责任公司盈利能力分析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94：2020-2025年莆田市至尊珠宝首饰有限责任公司运营能力分析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96：2020-2025年莆田市至尊珠宝首饰有限责任公司发展能力分析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98：目前中国十大翡翠品牌排行榜</w:t>
      </w:r>
      <w:r>
        <w:rPr>
          <w:rFonts w:hint="eastAsia"/>
        </w:rPr>
        <w:br/>
      </w:r>
      <w:r>
        <w:rPr>
          <w:rFonts w:hint="eastAsia"/>
        </w:rPr>
        <w:t>　　图表 99：2020-2031年我国翡翠行业供给量预测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101：2020-2031年我国翡翠行业需求量量预测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103：2025年人口数及其构成</w:t>
      </w:r>
      <w:r>
        <w:rPr>
          <w:rFonts w:hint="eastAsia"/>
        </w:rPr>
        <w:br/>
      </w:r>
      <w:r>
        <w:rPr>
          <w:rFonts w:hint="eastAsia"/>
        </w:rPr>
        <w:t>　　图表 104：2020-2025年农村居民人均纯收入及其实际增长速度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106：2020-2025年中国GDP情况</w:t>
      </w:r>
      <w:r>
        <w:rPr>
          <w:rFonts w:hint="eastAsia"/>
        </w:rPr>
        <w:br/>
      </w:r>
      <w:r>
        <w:rPr>
          <w:rFonts w:hint="eastAsia"/>
        </w:rPr>
        <w:t>　　图表 107：2020-2025年我国社会固定资产投资情况分析单位：亿元</w:t>
      </w:r>
      <w:r>
        <w:rPr>
          <w:rFonts w:hint="eastAsia"/>
        </w:rPr>
        <w:br/>
      </w:r>
      <w:r>
        <w:rPr>
          <w:rFonts w:hint="eastAsia"/>
        </w:rPr>
        <w:t>　　图表 108：2025年居民消费价格月度涨跌幅度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89f39b8434f6f" w:history="1">
        <w:r>
          <w:rPr>
            <w:rStyle w:val="Hyperlink"/>
          </w:rPr>
          <w:t>中国翡翠行业发展调研与市场前景预测报告（2025-2031年）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89f39b8434f6f" w:history="1">
        <w:r>
          <w:rPr>
            <w:rStyle w:val="Hyperlink"/>
          </w:rPr>
          <w:t>https://www.20087.com/3/92/FeiCuiHangYeFenXiBaoGao.html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40e61002422b" w:history="1">
      <w:r>
        <w:rPr>
          <w:rStyle w:val="Hyperlink"/>
        </w:rPr>
        <w:t>中国翡翠行业发展调研与市场前景预测报告（2025-2031年）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iCuiHangYeFenXiBaoGao.html" TargetMode="External" Id="R41e89f39b843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iCuiHangYeFenXiBaoGao.html" TargetMode="External" Id="R18de40e61002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2024-11-27T08:32:00Z</dcterms:created>
  <dcterms:modified xsi:type="dcterms:W3CDTF">2024-11-27T09:32:00Z</dcterms:modified>
  <dc:subject>中国翡翠行业发展调研与市场前景预测报告（2025-2031年）</dc:subject>
  <dc:title>中国翡翠行业发展调研与市场前景预测报告（2025-2031年）</dc:title>
  <cp:keywords>中国翡翠行业发展调研与市场前景预测报告（2025-2031年）</cp:keywords>
  <dc:description>中国翡翠行业发展调研与市场前景预测报告（2025-2031年）</dc:description>
</cp:coreProperties>
</file>