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9f0542874d2c" w:history="1">
              <w:r>
                <w:rPr>
                  <w:rStyle w:val="Hyperlink"/>
                </w:rPr>
                <w:t>2024-2030年中国艾氏剂发展现状分析与市场前景预测报告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9f0542874d2c" w:history="1">
              <w:r>
                <w:rPr>
                  <w:rStyle w:val="Hyperlink"/>
                </w:rPr>
                <w:t>2024-2030年中国艾氏剂发展现状分析与市场前景预测报告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59f0542874d2c" w:history="1">
                <w:r>
                  <w:rPr>
                    <w:rStyle w:val="Hyperlink"/>
                  </w:rPr>
                  <w:t>https://www.20087.com/3/82/AiShiJiFaZhanQianJing.html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氏剂（Endrin）是一种有机氯杀虫剂，曾广泛应用于农业害虫控制。然而，由于其对环境和人类健康的潜在危害，包括生物累积性和长期毒性，艾氏剂在许多国家已被禁用或严格限制使用。近年来，替代的低毒害、环境友好的杀虫剂和害虫管理策略（如生物控制和基因编辑技术）正在逐步取代艾氏剂。</w:t>
      </w:r>
      <w:r>
        <w:rPr>
          <w:rFonts w:hint="eastAsia"/>
        </w:rPr>
        <w:br/>
      </w:r>
      <w:r>
        <w:rPr>
          <w:rFonts w:hint="eastAsia"/>
        </w:rPr>
        <w:t>　　未来，艾氏剂的使用将更加受限，直至完全淘汰。随着公众对食品安全和环境保护意识的提高，以及国际公约如《斯德哥尔摩公约》的推动，艾氏剂将逐渐退出历史舞台。替代产品和方法的研发将加速，生物基杀虫剂和智能害虫监测系统将成为农业害虫控制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9f0542874d2c" w:history="1">
        <w:r>
          <w:rPr>
            <w:rStyle w:val="Hyperlink"/>
          </w:rPr>
          <w:t>2024-2030年中国艾氏剂发展现状分析与市场前景预测报告</w:t>
        </w:r>
      </w:hyperlink>
      <w:r>
        <w:rPr>
          <w:rFonts w:hint="eastAsia"/>
        </w:rPr>
        <w:t>》对艾氏剂行业的市场运行态势进行了深入研究，并预测了其发展趋势。报告涵盖了行业知识、国内外环境分析、运行数据解读、产业链梳理，以及市场竞争格局和企业标杆的详细探讨。基于对行业的全面剖析，报告还对艾氏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艾氏剂行业概述</w:t>
      </w:r>
      <w:r>
        <w:rPr>
          <w:rFonts w:hint="eastAsia"/>
        </w:rPr>
        <w:br/>
      </w:r>
      <w:r>
        <w:rPr>
          <w:rFonts w:hint="eastAsia"/>
        </w:rPr>
        <w:t>　　第一节 艾氏剂定义与分类</w:t>
      </w:r>
      <w:r>
        <w:rPr>
          <w:rFonts w:hint="eastAsia"/>
        </w:rPr>
        <w:br/>
      </w:r>
      <w:r>
        <w:rPr>
          <w:rFonts w:hint="eastAsia"/>
        </w:rPr>
        <w:t>　　第二节 艾氏剂应用领域</w:t>
      </w:r>
      <w:r>
        <w:rPr>
          <w:rFonts w:hint="eastAsia"/>
        </w:rPr>
        <w:br/>
      </w:r>
      <w:r>
        <w:rPr>
          <w:rFonts w:hint="eastAsia"/>
        </w:rPr>
        <w:t>　　第三节 艾氏剂行业经济指标分析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艾氏剂产业链及经营模式分析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三、艾氏剂销售模式及销售渠道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全球艾氏剂市场发展综述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2019-2023年全球艾氏剂市场规模与趋势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主要国家与地区艾氏剂市场分析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2024-2030年全球艾氏剂行业发展趋势与前景预测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中国艾氏剂行业市场分析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2023-2024年艾氏剂产能与投资动态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一、国内艾氏剂产能及利用情况</w:t>
      </w:r>
      <w:r>
        <w:rPr>
          <w:rFonts w:hint="eastAsia"/>
        </w:rPr>
        <w:br/>
      </w:r>
      <w:r>
        <w:rPr>
          <w:rFonts w:hint="eastAsia"/>
        </w:rPr>
        <w:t>　　　　二、艾氏剂产能扩张与投资动态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2024-2030年艾氏剂行业产量统计与趋势预测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一、2019-2023年艾氏剂行业产量数据统计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1、2019-2023年艾氏剂产量及增长趋势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2、2019-2023年艾氏剂细分产品产量及份额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二、影响艾氏剂产量的关键因素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三、2024-2030年艾氏剂产量预测</w:t>
      </w:r>
      <w:r>
        <w:rPr>
          <w:rFonts w:hint="eastAsia"/>
        </w:rPr>
        <w:br/>
      </w:r>
      <w:r>
        <w:rPr>
          <w:rFonts w:hint="eastAsia"/>
        </w:rPr>
        <w:t>　　第三节 2024-2030年艾氏剂市场需求与销售分析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一、2023-2024年艾氏剂行业需求现状</w:t>
      </w:r>
      <w:r>
        <w:rPr>
          <w:rFonts w:hint="eastAsia"/>
        </w:rPr>
        <w:br/>
      </w:r>
      <w:r>
        <w:rPr>
          <w:rFonts w:hint="eastAsia"/>
        </w:rPr>
        <w:t>　　　　二、艾氏剂客户群体与需求特点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三、2019-2023年艾氏剂行业销售规模分析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四、2024-2030年艾氏剂市场增长潜力与规模预测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中国艾氏剂细分市场与下游应用领域分析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艾氏剂细分市场分析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一、2023-2024年艾氏剂主要细分产品市场现状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艾氏剂下游应用与客户群体分析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一、2023-2024年艾氏剂各应用领域市场现状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2023-2024年中国艾氏剂技术发展研究</w:t>
      </w:r>
      <w:r>
        <w:rPr>
          <w:rFonts w:hint="eastAsia"/>
        </w:rPr>
        <w:br/>
      </w:r>
      <w:r>
        <w:rPr>
          <w:rFonts w:hint="eastAsia"/>
        </w:rPr>
        <w:t>　　第一节 当前艾氏剂技术发展现状</w:t>
      </w:r>
      <w:r>
        <w:rPr>
          <w:rFonts w:hint="eastAsia"/>
        </w:rPr>
        <w:br/>
      </w:r>
      <w:r>
        <w:rPr>
          <w:rFonts w:hint="eastAsia"/>
        </w:rPr>
        <w:t>　　第二节 国内外艾氏剂技术差异与原因</w:t>
      </w:r>
      <w:r>
        <w:rPr>
          <w:rFonts w:hint="eastAsia"/>
        </w:rPr>
        <w:br/>
      </w:r>
      <w:r>
        <w:rPr>
          <w:rFonts w:hint="eastAsia"/>
        </w:rPr>
        <w:t>　　第三节 艾氏剂技术创新与发展趋势预测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技术进步对艾氏剂行业的影响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艾氏剂价格机制与竞争策略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一、2019-2023年艾氏剂市场价格走势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艾氏剂定价策略与方法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2024-2030年艾氏剂价格竞争态势与趋势预测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中国艾氏剂行业重点区域市场研究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2023-2024年重点区域艾氏剂市场发展概况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三、2024-2030年艾氏剂行业发展潜力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三、2024-2030年艾氏剂行业发展潜力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三、2024-2030年艾氏剂行业发展潜力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三、2024-2030年艾氏剂行业发展潜力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二、2019-2023年艾氏剂市场需求规模情况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三、2024-2030年艾氏剂行业发展潜力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2019-2023年中国艾氏剂行业进出口情况分析</w:t>
      </w:r>
      <w:r>
        <w:rPr>
          <w:rFonts w:hint="eastAsia"/>
        </w:rPr>
        <w:br/>
      </w:r>
      <w:r>
        <w:rPr>
          <w:rFonts w:hint="eastAsia"/>
        </w:rPr>
        <w:t>　　第一节 艾氏剂行业进口情况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一、2019-2023年艾氏剂进口规模及增长情况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二、艾氏剂主要进口来源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艾氏剂行业出口情况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一、2019-2023年艾氏剂出口规模及增长情况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二、艾氏剂主要出口目的地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2019-2023年中国艾氏剂行业总体发展与财务状况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2019-2023年中国艾氏剂行业规模情况</w:t>
      </w:r>
      <w:r>
        <w:rPr>
          <w:rFonts w:hint="eastAsia"/>
        </w:rPr>
        <w:br/>
      </w:r>
      <w:r>
        <w:rPr>
          <w:rFonts w:hint="eastAsia"/>
        </w:rPr>
        <w:t>　　　　一、艾氏剂行业企业数量规模</w:t>
      </w:r>
      <w:r>
        <w:rPr>
          <w:rFonts w:hint="eastAsia"/>
        </w:rPr>
        <w:br/>
      </w:r>
      <w:r>
        <w:rPr>
          <w:rFonts w:hint="eastAsia"/>
        </w:rPr>
        <w:t>　　　　二、艾氏剂行业从业人员规模</w:t>
      </w:r>
      <w:r>
        <w:rPr>
          <w:rFonts w:hint="eastAsia"/>
        </w:rPr>
        <w:br/>
      </w:r>
      <w:r>
        <w:rPr>
          <w:rFonts w:hint="eastAsia"/>
        </w:rPr>
        <w:t>　　　　三、艾氏剂行业市场敏感性分析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2019-2023年中国艾氏剂行业财务能力分析</w:t>
      </w:r>
      <w:r>
        <w:rPr>
          <w:rFonts w:hint="eastAsia"/>
        </w:rPr>
        <w:br/>
      </w:r>
      <w:r>
        <w:rPr>
          <w:rFonts w:hint="eastAsia"/>
        </w:rPr>
        <w:t>　　　　一、艾氏剂行业盈利能力</w:t>
      </w:r>
      <w:r>
        <w:rPr>
          <w:rFonts w:hint="eastAsia"/>
        </w:rPr>
        <w:br/>
      </w:r>
      <w:r>
        <w:rPr>
          <w:rFonts w:hint="eastAsia"/>
        </w:rPr>
        <w:t>　　　　二、艾氏剂行业偿债能力</w:t>
      </w:r>
      <w:r>
        <w:rPr>
          <w:rFonts w:hint="eastAsia"/>
        </w:rPr>
        <w:br/>
      </w:r>
      <w:r>
        <w:rPr>
          <w:rFonts w:hint="eastAsia"/>
        </w:rPr>
        <w:t>　　　　三、艾氏剂行业营运能力</w:t>
      </w:r>
      <w:r>
        <w:rPr>
          <w:rFonts w:hint="eastAsia"/>
        </w:rPr>
        <w:br/>
      </w:r>
      <w:r>
        <w:rPr>
          <w:rFonts w:hint="eastAsia"/>
        </w:rPr>
        <w:t>　　　　四、艾氏剂行业发展能力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艾氏剂行业重点企业调研分析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二、企业艾氏剂业务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中国艾氏剂行业竞争格局分析</w:t>
      </w:r>
      <w:r>
        <w:rPr>
          <w:rFonts w:hint="eastAsia"/>
        </w:rPr>
        <w:br/>
      </w:r>
      <w:r>
        <w:rPr>
          <w:rFonts w:hint="eastAsia"/>
        </w:rPr>
        <w:t>　　第一节 艾氏剂行业竞争格局总览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2023-2024年艾氏剂行业竞争力分析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2019-2023年艾氏剂行业企业并购活动分析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2023-2024年艾氏剂行业会展与招投标活动分析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一、艾氏剂行业会展活动及其市场影响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2024年中国艾氏剂企业发展企业发展策略与建议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艾氏剂销售模式与渠道策略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艾氏剂品牌与市场推广策略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艾氏剂研发投入与技术创新能力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艾氏剂合作联盟与资源整合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中国艾氏剂行业风险与对策</w:t>
      </w:r>
      <w:r>
        <w:rPr>
          <w:rFonts w:hint="eastAsia"/>
        </w:rPr>
        <w:br/>
      </w:r>
      <w:r>
        <w:rPr>
          <w:rFonts w:hint="eastAsia"/>
        </w:rPr>
        <w:t>　　第一节 艾氏剂行业SWOT分析</w:t>
      </w:r>
      <w:r>
        <w:rPr>
          <w:rFonts w:hint="eastAsia"/>
        </w:rPr>
        <w:br/>
      </w:r>
      <w:r>
        <w:rPr>
          <w:rFonts w:hint="eastAsia"/>
        </w:rPr>
        <w:t>　　　　一、艾氏剂行业优势</w:t>
      </w:r>
      <w:r>
        <w:rPr>
          <w:rFonts w:hint="eastAsia"/>
        </w:rPr>
        <w:br/>
      </w:r>
      <w:r>
        <w:rPr>
          <w:rFonts w:hint="eastAsia"/>
        </w:rPr>
        <w:t>　　　　二、艾氏剂行业劣势</w:t>
      </w:r>
      <w:r>
        <w:rPr>
          <w:rFonts w:hint="eastAsia"/>
        </w:rPr>
        <w:br/>
      </w:r>
      <w:r>
        <w:rPr>
          <w:rFonts w:hint="eastAsia"/>
        </w:rPr>
        <w:t>　　　　三、艾氏剂市场机会</w:t>
      </w:r>
      <w:r>
        <w:rPr>
          <w:rFonts w:hint="eastAsia"/>
        </w:rPr>
        <w:br/>
      </w:r>
      <w:r>
        <w:rPr>
          <w:rFonts w:hint="eastAsia"/>
        </w:rPr>
        <w:t>　　　　四、艾氏剂市场威胁</w:t>
      </w:r>
      <w:r>
        <w:rPr>
          <w:rFonts w:hint="eastAsia"/>
        </w:rPr>
        <w:br/>
      </w:r>
      <w:r>
        <w:rPr>
          <w:rFonts w:hint="eastAsia"/>
        </w:rPr>
        <w:t>　　第二节 艾氏剂行业风险及对策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2024-2030年中国艾氏剂行业前景与发展趋势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2023-2024年艾氏剂行业发展环境分析</w:t>
      </w:r>
      <w:r>
        <w:rPr>
          <w:rFonts w:hint="eastAsia"/>
        </w:rPr>
        <w:br/>
      </w:r>
      <w:r>
        <w:rPr>
          <w:rFonts w:hint="eastAsia"/>
        </w:rPr>
        <w:t>　　　　一、艾氏剂行业主管部门与监管体制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二、艾氏剂行业主要法律法规及政策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三、艾氏剂行业标准与质量监管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2024-2030年艾氏剂行业发展趋势与方向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2024-2030年艾氏剂行业发展潜力与机遇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艾氏剂行业研究结论与建议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中.智林.－艾氏剂行业发展建议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2019-2023年中国艾氏剂市场规模及增长情况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2019-2023年中国艾氏剂行业产能及增长趋势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2024-2030年中国艾氏剂行业产能预测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2019-2023年中国艾氏剂行业产量及增长趋势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2024-2030年中国艾氏剂行业产量预测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2019-2023年中国艾氏剂行业市场需求及增长情况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2024-2030年中国艾氏剂行业市场需求预测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2019-2023年中国艾氏剂行业利润及增长情况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**地区艾氏剂行业市场需求情况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2019-2023年中国艾氏剂行业进口量及增速统计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2019-2023年中国艾氏剂行业出口量及增速统计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艾氏剂重点企业经营情况分析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2024年艾氏剂行业壁垒</w:t>
      </w:r>
      <w:r>
        <w:rPr>
          <w:rFonts w:hint="eastAsia"/>
        </w:rPr>
        <w:br/>
      </w:r>
      <w:r>
        <w:rPr>
          <w:rFonts w:hint="eastAsia"/>
        </w:rPr>
        <w:t>　　图表 2024年艾氏剂市场前景分析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2024-2030年中国艾氏剂市场需求预测</w:t>
      </w:r>
      <w:r>
        <w:rPr>
          <w:rFonts w:hint="eastAsia"/>
        </w:rPr>
        <w:br/>
      </w:r>
      <w:r>
        <w:rPr>
          <w:rFonts w:hint="eastAsia"/>
        </w:rPr>
        <w:t>　　图表 2024年艾氏剂发展趋势预测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9f0542874d2c" w:history="1">
        <w:r>
          <w:rPr>
            <w:rStyle w:val="Hyperlink"/>
          </w:rPr>
          <w:t>2024-2030年中国艾氏剂发展现状分析与市场前景预测报告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59f0542874d2c" w:history="1">
        <w:r>
          <w:rPr>
            <w:rStyle w:val="Hyperlink"/>
          </w:rPr>
          <w:t>https://www.20087.com/3/82/AiShiJiFaZhanQianJing.html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a82e68274718" w:history="1">
      <w:r>
        <w:rPr>
          <w:rStyle w:val="Hyperlink"/>
        </w:rPr>
        <w:t>2024-2030年中国艾氏剂发展现状分析与市场前景预测报告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AiShiJiFaZhanQianJing.html" TargetMode="External" Id="R57b59f054287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AiShiJiFaZhanQianJing.html" TargetMode="External" Id="Rcffaa82e6827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2024-08-28T05:26:47Z</dcterms:created>
  <dcterms:modified xsi:type="dcterms:W3CDTF">2024-08-28T06:26:47Z</dcterms:modified>
  <dc:subject>2024-2030年中国艾氏剂发展现状分析与市场前景预测报告</dc:subject>
  <dc:title>2024-2030年中国艾氏剂发展现状分析与市场前景预测报告</dc:title>
  <cp:keywords>2024-2030年中国艾氏剂发展现状分析与市场前景预测报告</cp:keywords>
  <dc:description>2024-2030年中国艾氏剂发展现状分析与市场前景预测报告</dc:description>
</cp:coreProperties>
</file>