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57b5c3dcb4547" w:history="1">
              <w:r>
                <w:rPr>
                  <w:rStyle w:val="Hyperlink"/>
                </w:rPr>
                <w:t>2026-2032年中国纯棉内裤行业现状与市场前景预测报告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57b5c3dcb4547" w:history="1">
              <w:r>
                <w:rPr>
                  <w:rStyle w:val="Hyperlink"/>
                </w:rPr>
                <w:t>2026-2032年中国纯棉内裤行业现状与市场前景预测报告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57b5c3dcb4547" w:history="1">
                <w:r>
                  <w:rPr>
                    <w:rStyle w:val="Hyperlink"/>
                  </w:rPr>
                  <w:t>https://www.20087.com/5/22/ChunMianNeiKuDeQianJing.html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裤是基础贴身纺织品，在消费者健康意识与舒适性需求驱动下保持稳定市场地位。产品强调100%棉纤维含量、无荧光增白剂、无刺激染料及无缝/平缝工艺，以减少皮肤摩擦与致敏风险。高端品类引入精梳棉、长绒棉或有机棉提升柔软度与耐用性，并通过OEKO-TEX或GOTS认证强化安全背书。然而，纯棉材质固有的吸湿后干爽性差、易变形及抗菌性能弱等短板，使其在功能性内衣竞争中面临莫代尔、天丝或混纺面料的挑战。</w:t>
      </w:r>
      <w:r>
        <w:rPr>
          <w:rFonts w:hint="eastAsia"/>
        </w:rPr>
        <w:br/>
      </w:r>
      <w:r>
        <w:rPr>
          <w:rFonts w:hint="eastAsia"/>
        </w:rPr>
        <w:t>　　未来，纯棉内裤将通过材料改性、工艺创新与可持续叙事重塑价值。市场调研网指出，棉纤维原位功能化技术（如嵌入天然抗菌成分、微胶囊香氛或温感调节粒子）可在保留天然属性的同时增强附加功能。3D一体编织与零裁剪工艺将减少缝线，提升贴合度与环保性。在循环经济趋势下，品牌将推动旧衣回收再生棉闭环项目，并采用可追溯区块链技术验证有机棉来源。此外，针对敏感肌人群的临床级安全测试与皮肤微生态友好宣称，将成为高端细分市场的重要差异化策略，使纯棉内裤从基础用品升级为健康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57b5c3dcb4547" w:history="1">
        <w:r>
          <w:rPr>
            <w:rStyle w:val="Hyperlink"/>
          </w:rPr>
          <w:t>2026-2032年中国纯棉内裤行业现状与市场前景预测报告</w:t>
        </w:r>
      </w:hyperlink>
      <w:r>
        <w:rPr>
          <w:rFonts w:hint="eastAsia"/>
        </w:rPr>
        <w:t>》，2025年纯棉内裤行业市场规模达 亿元，预计2032年市场规模将达 亿元，期间年均复合增长率（CAGR）达 %。报告系统梳理了纯棉内裤产业链的整体结构，详细解读了纯棉内裤市场规模、需求动态及价格波动的影响因素。报告基于纯棉内裤行业现状，结合技术发展与应用趋势，对纯棉内裤市场前景和未来发展方向进行了预测。同时，报告重点分析了行业重点企业的竞争策略、市场集中度及品牌表现，并对纯棉内裤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纯棉内裤行业概述</w:t>
      </w:r>
      <w:r>
        <w:rPr>
          <w:rFonts w:hint="eastAsia"/>
        </w:rPr>
        <w:br/>
      </w:r>
      <w:r>
        <w:rPr>
          <w:rFonts w:hint="eastAsia"/>
        </w:rPr>
        <w:t>　　第一节 纯棉内裤定义与分类</w:t>
      </w:r>
      <w:r>
        <w:rPr>
          <w:rFonts w:hint="eastAsia"/>
        </w:rPr>
        <w:br/>
      </w:r>
      <w:r>
        <w:rPr>
          <w:rFonts w:hint="eastAsia"/>
        </w:rPr>
        <w:t>　　第二节 纯棉内裤应用领域</w:t>
      </w:r>
      <w:r>
        <w:rPr>
          <w:rFonts w:hint="eastAsia"/>
        </w:rPr>
        <w:br/>
      </w:r>
      <w:r>
        <w:rPr>
          <w:rFonts w:hint="eastAsia"/>
        </w:rPr>
        <w:t>　　第三节 纯棉内裤行业经济指标分析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纯棉内裤产业链及经营模式分析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三、纯棉内裤销售模式及销售渠道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全球纯棉内裤市场发展综述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2020-2025年全球纯棉内裤市场规模与趋势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主要国家与地区纯棉内裤市场分析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2026-2032年全球纯棉内裤行业发展趋势与前景预测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中国纯棉内裤行业市场分析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2025-2026年纯棉内裤产能与投资动态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一、国内纯棉内裤产能及利用情况</w:t>
      </w:r>
      <w:r>
        <w:rPr>
          <w:rFonts w:hint="eastAsia"/>
        </w:rPr>
        <w:br/>
      </w:r>
      <w:r>
        <w:rPr>
          <w:rFonts w:hint="eastAsia"/>
        </w:rPr>
        <w:t>　　　　二、纯棉内裤产能扩张与投资动态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2026-2032年纯棉内裤行业产量统计与趋势预测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一、2020-2025年纯棉内裤行业产量数据统计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1、2020-2025年纯棉内裤产量及增长趋势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2、2020-2025年纯棉内裤细分产品产量及份额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二、影响纯棉内裤产量的关键因素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三、2026-2032年纯棉内裤产量预测</w:t>
      </w:r>
      <w:r>
        <w:rPr>
          <w:rFonts w:hint="eastAsia"/>
        </w:rPr>
        <w:br/>
      </w:r>
      <w:r>
        <w:rPr>
          <w:rFonts w:hint="eastAsia"/>
        </w:rPr>
        <w:t>　　第三节 2026-2032年纯棉内裤市场需求与销售分析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一、2025-2026年纯棉内裤行业需求现状</w:t>
      </w:r>
      <w:r>
        <w:rPr>
          <w:rFonts w:hint="eastAsia"/>
        </w:rPr>
        <w:br/>
      </w:r>
      <w:r>
        <w:rPr>
          <w:rFonts w:hint="eastAsia"/>
        </w:rPr>
        <w:t>　　　　二、纯棉内裤客户群体与需求特点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三、2020-2025年纯棉内裤行业销售规模分析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四、2026-2032年纯棉内裤市场增长潜力与规模预测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中国纯棉内裤细分市场与下游应用领域分析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纯棉内裤细分市场分析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一、2025-2026年纯棉内裤主要细分产品市场现状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纯棉内裤下游应用与客户群体分析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一、2025-2026年纯棉内裤各应用领域市场现状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2025-2026年纯棉内裤行业技术发展现状及趋势分析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纯棉内裤行业技术发展现状分析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国内外纯棉内裤行业技术差异与原因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纯棉内裤行业技术发展方向、趋势预测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提升纯棉内裤行业技术能力策略建议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纯棉内裤价格机制与竞争策略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一、2020-2025年纯棉内裤市场价格走势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纯棉内裤定价策略与方法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2026-2032年纯棉内裤价格竞争态势与趋势预测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中国纯棉内裤行业重点区域市场研究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2025-2026年重点区域纯棉内裤市场发展概况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三、2026-2032年纯棉内裤行业发展潜力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三、2026-2032年纯棉内裤行业发展潜力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三、2026-2032年纯棉内裤行业发展潜力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三、2026-2032年纯棉内裤行业发展潜力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三、2026-2032年纯棉内裤行业发展潜力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2020-2025年中国纯棉内裤行业进出口情况分析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纯棉内裤行业进口情况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一、2020-2025年纯棉内裤进口规模及增长情况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二、纯棉内裤主要进口来源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纯棉内裤行业出口情况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一、2020-2025年纯棉内裤出口规模及增长情况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二、纯棉内裤主要出口目的地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2020-2025年中国纯棉内裤行业总体发展与财务状况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2020-2025年中国纯棉内裤行业规模情况</w:t>
      </w:r>
      <w:r>
        <w:rPr>
          <w:rFonts w:hint="eastAsia"/>
        </w:rPr>
        <w:br/>
      </w:r>
      <w:r>
        <w:rPr>
          <w:rFonts w:hint="eastAsia"/>
        </w:rPr>
        <w:t>　　　　一、纯棉内裤行业企业数量规模</w:t>
      </w:r>
      <w:r>
        <w:rPr>
          <w:rFonts w:hint="eastAsia"/>
        </w:rPr>
        <w:br/>
      </w:r>
      <w:r>
        <w:rPr>
          <w:rFonts w:hint="eastAsia"/>
        </w:rPr>
        <w:t>　　　　二、纯棉内裤行业从业人员规模</w:t>
      </w:r>
      <w:r>
        <w:rPr>
          <w:rFonts w:hint="eastAsia"/>
        </w:rPr>
        <w:br/>
      </w:r>
      <w:r>
        <w:rPr>
          <w:rFonts w:hint="eastAsia"/>
        </w:rPr>
        <w:t>　　　　三、纯棉内裤行业市场敏感性分析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2020-2025年中国纯棉内裤行业财务能力分析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一、纯棉内裤行业盈利能力</w:t>
      </w:r>
      <w:r>
        <w:rPr>
          <w:rFonts w:hint="eastAsia"/>
        </w:rPr>
        <w:br/>
      </w:r>
      <w:r>
        <w:rPr>
          <w:rFonts w:hint="eastAsia"/>
        </w:rPr>
        <w:t>　　　　二、纯棉内裤行业偿债能力</w:t>
      </w:r>
      <w:r>
        <w:rPr>
          <w:rFonts w:hint="eastAsia"/>
        </w:rPr>
        <w:br/>
      </w:r>
      <w:r>
        <w:rPr>
          <w:rFonts w:hint="eastAsia"/>
        </w:rPr>
        <w:t>　　　　三、纯棉内裤行业营运能力</w:t>
      </w:r>
      <w:r>
        <w:rPr>
          <w:rFonts w:hint="eastAsia"/>
        </w:rPr>
        <w:br/>
      </w:r>
      <w:r>
        <w:rPr>
          <w:rFonts w:hint="eastAsia"/>
        </w:rPr>
        <w:t>　　　　四、纯棉内裤行业发展能力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纯棉内裤行业重点企业调研分析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二、企业纯棉内裤业务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中国纯棉内裤行业竞争格局分析</w:t>
      </w:r>
      <w:r>
        <w:rPr>
          <w:rFonts w:hint="eastAsia"/>
        </w:rPr>
        <w:br/>
      </w:r>
      <w:r>
        <w:rPr>
          <w:rFonts w:hint="eastAsia"/>
        </w:rPr>
        <w:t>　　第一节 纯棉内裤行业竞争格局总览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2025-2026年纯棉内裤行业竞争力分析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2020-2025年纯棉内裤行业企业并购活动分析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2025-2026年纯棉内裤行业会展与招投标活动分析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一、纯棉内裤行业会展活动及其市场影响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2026年中国纯棉内裤企业发展企业发展策略与建议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纯棉内裤销售模式与渠道策略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纯棉内裤品牌与市场推广策略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纯棉内裤研发投入与技术创新能力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纯棉内裤合作联盟与资源整合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中国纯棉内裤行业风险与对策</w:t>
      </w:r>
      <w:r>
        <w:rPr>
          <w:rFonts w:hint="eastAsia"/>
        </w:rPr>
        <w:br/>
      </w:r>
      <w:r>
        <w:rPr>
          <w:rFonts w:hint="eastAsia"/>
        </w:rPr>
        <w:t>　　第一节 纯棉内裤行业SWOT分析</w:t>
      </w:r>
      <w:r>
        <w:rPr>
          <w:rFonts w:hint="eastAsia"/>
        </w:rPr>
        <w:br/>
      </w:r>
      <w:r>
        <w:rPr>
          <w:rFonts w:hint="eastAsia"/>
        </w:rPr>
        <w:t>　　　　一、纯棉内裤行业优势</w:t>
      </w:r>
      <w:r>
        <w:rPr>
          <w:rFonts w:hint="eastAsia"/>
        </w:rPr>
        <w:br/>
      </w:r>
      <w:r>
        <w:rPr>
          <w:rFonts w:hint="eastAsia"/>
        </w:rPr>
        <w:t>　　　　二、纯棉内裤行业劣势</w:t>
      </w:r>
      <w:r>
        <w:rPr>
          <w:rFonts w:hint="eastAsia"/>
        </w:rPr>
        <w:br/>
      </w:r>
      <w:r>
        <w:rPr>
          <w:rFonts w:hint="eastAsia"/>
        </w:rPr>
        <w:t>　　　　三、纯棉内裤市场机会</w:t>
      </w:r>
      <w:r>
        <w:rPr>
          <w:rFonts w:hint="eastAsia"/>
        </w:rPr>
        <w:br/>
      </w:r>
      <w:r>
        <w:rPr>
          <w:rFonts w:hint="eastAsia"/>
        </w:rPr>
        <w:t>　　　　四、纯棉内裤市场威胁</w:t>
      </w:r>
      <w:r>
        <w:rPr>
          <w:rFonts w:hint="eastAsia"/>
        </w:rPr>
        <w:br/>
      </w:r>
      <w:r>
        <w:rPr>
          <w:rFonts w:hint="eastAsia"/>
        </w:rPr>
        <w:t>　　第二节 纯棉内裤行业风险及对策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2026-2032年中国纯棉内裤行业前景与发展趋势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一、纯棉内裤行业主管部门与监管体制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二、纯棉内裤行业主要法律法规及政策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三、纯棉内裤行业标准与质量监管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2026-2032年纯棉内裤行业发展趋势与方向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2026-2032年纯棉内裤行业发展潜力与机遇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纯棉内裤行业研究结论与建议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中^智^林^－纯棉内裤行业发展建议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纯棉内裤行业历程</w:t>
      </w:r>
      <w:r>
        <w:rPr>
          <w:rFonts w:hint="eastAsia"/>
        </w:rPr>
        <w:br/>
      </w:r>
      <w:r>
        <w:rPr>
          <w:rFonts w:hint="eastAsia"/>
        </w:rPr>
        <w:t>　　图表 纯棉内裤行业生命周期</w:t>
      </w:r>
      <w:r>
        <w:rPr>
          <w:rFonts w:hint="eastAsia"/>
        </w:rPr>
        <w:br/>
      </w:r>
      <w:r>
        <w:rPr>
          <w:rFonts w:hint="eastAsia"/>
        </w:rPr>
        <w:t>　　图表 纯棉内裤行业产业链分析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2020-2025年中国纯棉内裤行业市场规模及增长情况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2020-2025年纯棉内裤行业市场容量分析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2020-2025年中国纯棉内裤行业产能统计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2020-2025年中国纯棉内裤行业产量及增长趋势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2020-2025年中国纯棉内裤市场需求量及增速统计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2025年中国纯棉内裤行业需求领域分布格局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2020-2025年中国纯棉内裤行业销售收入分析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2020-2025年中国纯棉内裤行业盈利情况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2020-2025年中国纯棉内裤行业利润总额统计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2020-2025年中国纯棉内裤进口数量分析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2020-2025年中国纯棉内裤进口金额分析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2020-2025年中国纯棉内裤出口数量分析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2020-2025年中国纯棉内裤出口金额分析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2025年中国纯棉内裤进口国家及地区分析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2025年中国纯棉内裤出口国家及地区分析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2020-2025年中国纯棉内裤行业企业数量情况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2020-2025年中国纯棉内裤行业企业平均规模情况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**地区纯棉内裤行业市场需求情况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**地区纯棉内裤市场规模及增长情况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纯棉内裤重点企业（一）基本信息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纯棉内裤重点企业（一）主要经济指标情况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纯棉内裤重点企业（二）主要经济指标情况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纯棉内裤重点企业（三）主要经济指标情况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2026-2032年中国纯棉内裤行业产能预测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2026-2032年中国纯棉内裤行业产量预测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2026-2032年中国纯棉内裤市场需求量预测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2026-2032年中国纯棉内裤行业供需平衡预测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2026-2032年中国纯棉内裤市场容量预测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2026-2032年中国纯棉内裤市场规模预测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2026-2032年中国纯棉内裤市场前景分析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2026-2032年中国纯棉内裤发展趋势预测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57b5c3dcb4547" w:history="1">
        <w:r>
          <w:rPr>
            <w:rStyle w:val="Hyperlink"/>
          </w:rPr>
          <w:t>2026-2032年中国纯棉内裤行业现状与市场前景预测报告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57b5c3dcb4547" w:history="1">
        <w:r>
          <w:rPr>
            <w:rStyle w:val="Hyperlink"/>
          </w:rPr>
          <w:t>https://www.20087.com/5/22/ChunMianNeiKuDeQianJing.html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热点：内裤批发0.5到2元、纯棉内裤的优点和缺点、普宁内裤品牌前十名、纯棉内裤品牌排行榜前十名、纯绵内裤、纯棉内裤容易滋生细菌吗、纯棉打底衫100%全棉、纯棉内裤怎么辨别、为什么不建议纯棉内裤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bde80b142470f" w:history="1">
      <w:r>
        <w:rPr>
          <w:rStyle w:val="Hyperlink"/>
        </w:rPr>
        <w:t>2026-2032年中国纯棉内裤行业现状与市场前景预测报告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hunMianNeiKuDeQianJing.html" TargetMode="External" Id="R52257b5c3dcb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hunMianNeiKuDeQianJing.html" TargetMode="External" Id="R03dbde80b142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2026-03-18T04:48:03Z</dcterms:created>
  <dcterms:modified xsi:type="dcterms:W3CDTF">2026-03-18T05:48:03Z</dcterms:modified>
  <dc:subject>2026-2032年中国纯棉内裤行业现状与市场前景预测报告</dc:subject>
  <dc:title>2026-2032年中国纯棉内裤行业现状与市场前景预测报告</dc:title>
  <cp:keywords>2026-2032年中国纯棉内裤行业现状与市场前景预测报告</cp:keywords>
  <dc:description>2026-2032年中国纯棉内裤行业现状与市场前景预测报告</dc:description>
</cp:coreProperties>
</file>