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90d355d6f49b6" w:history="1">
              <w:r>
                <w:rPr>
                  <w:rStyle w:val="Hyperlink"/>
                </w:rPr>
                <w:t>2025-2031年中国奢侈品珠宝首饰市场现状调研分析及发展趋势报告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90d355d6f49b6" w:history="1">
              <w:r>
                <w:rPr>
                  <w:rStyle w:val="Hyperlink"/>
                </w:rPr>
                <w:t>2025-2031年中国奢侈品珠宝首饰市场现状调研分析及发展趋势报告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90d355d6f49b6" w:history="1">
                <w:r>
                  <w:rPr>
                    <w:rStyle w:val="Hyperlink"/>
                  </w:rPr>
                  <w:t>https://www.20087.com/M_QiTa/25/SheChiPinZhuBaoShouShiShiChangJingZhengYuFaZhanQuShi.html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珠宝首饰是一种集艺术性与投资价值于一体的高端消费品，在近年来随着消费者购买力的提升和个性化需求的增长而市场需求持续扩大。目前，奢侈品珠宝首饰不仅在提高设计美感、材质选择方面有所突破，而且在拓宽销售渠道、增强用户体验方面也取得了长足进展。随着新技术的应用，奢侈品珠宝首饰正朝着更加个性化、定制化的方向发展，能够更好地满足消费者的独特品味和收藏需求。随着消费者对高品质生活的追求，奢侈品珠宝首饰市场也在持续扩大。</w:t>
      </w:r>
      <w:r>
        <w:rPr>
          <w:rFonts w:hint="eastAsia"/>
        </w:rPr>
        <w:br/>
      </w:r>
      <w:r>
        <w:rPr>
          <w:rFonts w:hint="eastAsia"/>
        </w:rPr>
        <w:t>　　未来，奢侈品珠宝首饰行业将继续朝着技术创新和服务创新的方向发展。一方面，通过引入更多先进技术和设计理念，提高奢侈品珠宝首饰的技术含量和设计水平，如采用更加先进的3D打印技术和智能设计软件。另一方面，随着消费者对高品质生活的追求，奢侈品珠宝首饰将更加注重提供定制化服务，满足不同消费者和应用场景的特定要求。此外，随着可持续发展理念的普及，奢侈品珠宝首饰的设计和生产将更加注重节能减排和资源循环利用，减少对环境的影响。</w:t>
      </w:r>
      <w:r>
        <w:rPr>
          <w:rFonts w:hint="eastAsia"/>
        </w:rPr>
        <w:br/>
      </w:r>
      <w:r>
        <w:rPr>
          <w:rFonts w:hint="eastAsia"/>
        </w:rPr>
        <w:t>　　《</w:t>
      </w:r>
      <w:hyperlink r:id="R04790d355d6f49b6" w:history="1">
        <w:r>
          <w:rPr>
            <w:rStyle w:val="Hyperlink"/>
          </w:rPr>
          <w:t>2025-2031年中国奢侈品珠宝首饰市场现状调研分析及发展趋势报告</w:t>
        </w:r>
      </w:hyperlink>
      <w:r>
        <w:rPr>
          <w:rFonts w:hint="eastAsia"/>
        </w:rPr>
        <w:t>》通过对奢侈品珠宝首饰行业的全面调研，系统分析了奢侈品珠宝首饰市场规模、技术现状及未来发展方向，揭示了行业竞争格局的演变趋势与潜在问题。同时，报告评估了奢侈品珠宝首饰行业投资价值与效益，识别了发展中的主要挑战与机遇，并结合SWOT分析为投资者和企业提供了科学的战略建议。此外，报告重点聚焦奢侈品珠宝首饰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奢侈品行业发展综述</w:t>
      </w:r>
      <w:r>
        <w:rPr>
          <w:rFonts w:hint="eastAsia"/>
        </w:rPr>
        <w:br/>
      </w:r>
      <w:r>
        <w:rPr>
          <w:rFonts w:hint="eastAsia"/>
        </w:rPr>
        <w:t>　　1.1 奢侈品行业定义及分类</w:t>
      </w:r>
      <w:r>
        <w:rPr>
          <w:rFonts w:hint="eastAsia"/>
        </w:rPr>
        <w:br/>
      </w:r>
      <w:r>
        <w:rPr>
          <w:rFonts w:hint="eastAsia"/>
        </w:rPr>
        <w:t>　　　　1.1.1 奢侈品及奢侈品行业的界定</w:t>
      </w:r>
      <w:r>
        <w:rPr>
          <w:rFonts w:hint="eastAsia"/>
        </w:rPr>
        <w:br/>
      </w:r>
      <w:r>
        <w:rPr>
          <w:rFonts w:hint="eastAsia"/>
        </w:rPr>
        <w:t>　　　　1.1.2 奢侈品行业分类情况</w:t>
      </w:r>
      <w:r>
        <w:rPr>
          <w:rFonts w:hint="eastAsia"/>
        </w:rPr>
        <w:br/>
      </w:r>
      <w:r>
        <w:rPr>
          <w:rFonts w:hint="eastAsia"/>
        </w:rPr>
        <w:t>　　　　1.1.3 奢侈品主要研究类别</w:t>
      </w:r>
      <w:r>
        <w:rPr>
          <w:rFonts w:hint="eastAsia"/>
        </w:rPr>
        <w:br/>
      </w:r>
      <w:r>
        <w:rPr>
          <w:rFonts w:hint="eastAsia"/>
        </w:rPr>
        <w:t>　　1.2 奢侈品行业政策环境分析</w:t>
      </w:r>
      <w:r>
        <w:rPr>
          <w:rFonts w:hint="eastAsia"/>
        </w:rPr>
        <w:br/>
      </w:r>
      <w:r>
        <w:rPr>
          <w:rFonts w:hint="eastAsia"/>
        </w:rPr>
        <w:t>　　　　1.2.1 奢侈品行业贸易政策</w:t>
      </w:r>
      <w:r>
        <w:rPr>
          <w:rFonts w:hint="eastAsia"/>
        </w:rPr>
        <w:br/>
      </w:r>
      <w:r>
        <w:rPr>
          <w:rFonts w:hint="eastAsia"/>
        </w:rPr>
        <w:t>　　　　1.2.2 奢侈品行业税收政策</w:t>
      </w:r>
      <w:r>
        <w:rPr>
          <w:rFonts w:hint="eastAsia"/>
        </w:rPr>
        <w:br/>
      </w:r>
      <w:r>
        <w:rPr>
          <w:rFonts w:hint="eastAsia"/>
        </w:rPr>
        <w:t>　　1.3 奢侈品行业宏观经济环境分析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国内商业零售业发展分析</w:t>
      </w:r>
      <w:r>
        <w:rPr>
          <w:rFonts w:hint="eastAsia"/>
        </w:rPr>
        <w:br/>
      </w:r>
      <w:r>
        <w:rPr>
          <w:rFonts w:hint="eastAsia"/>
        </w:rPr>
        <w:t>　　1.4 奢侈品行业消费环境分析</w:t>
      </w:r>
      <w:r>
        <w:rPr>
          <w:rFonts w:hint="eastAsia"/>
        </w:rPr>
        <w:br/>
      </w:r>
      <w:r>
        <w:rPr>
          <w:rFonts w:hint="eastAsia"/>
        </w:rPr>
        <w:t>　　　　1.4.1 中国居民收入与消费情况分析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（3）居民消费结构分析</w:t>
      </w:r>
      <w:r>
        <w:rPr>
          <w:rFonts w:hint="eastAsia"/>
        </w:rPr>
        <w:br/>
      </w:r>
      <w:r>
        <w:rPr>
          <w:rFonts w:hint="eastAsia"/>
        </w:rPr>
        <w:t>　　　　（4）居民消费信心分析</w:t>
      </w:r>
      <w:r>
        <w:rPr>
          <w:rFonts w:hint="eastAsia"/>
        </w:rPr>
        <w:br/>
      </w:r>
      <w:r>
        <w:rPr>
          <w:rFonts w:hint="eastAsia"/>
        </w:rPr>
        <w:t>　　　　1.4.2 中国富裕阶层界定及规模分析</w:t>
      </w:r>
      <w:r>
        <w:rPr>
          <w:rFonts w:hint="eastAsia"/>
        </w:rPr>
        <w:br/>
      </w:r>
      <w:r>
        <w:rPr>
          <w:rFonts w:hint="eastAsia"/>
        </w:rPr>
        <w:t>　　　　（1）中国富裕阶层界定</w:t>
      </w:r>
      <w:r>
        <w:rPr>
          <w:rFonts w:hint="eastAsia"/>
        </w:rPr>
        <w:br/>
      </w:r>
      <w:r>
        <w:rPr>
          <w:rFonts w:hint="eastAsia"/>
        </w:rPr>
        <w:t>　　　　（2）中国富裕阶层规模</w:t>
      </w:r>
      <w:r>
        <w:rPr>
          <w:rFonts w:hint="eastAsia"/>
        </w:rPr>
        <w:br/>
      </w:r>
      <w:r>
        <w:rPr>
          <w:rFonts w:hint="eastAsia"/>
        </w:rPr>
        <w:t>　　　　1.4.3 中国富裕阶层特征分析</w:t>
      </w:r>
      <w:r>
        <w:rPr>
          <w:rFonts w:hint="eastAsia"/>
        </w:rPr>
        <w:br/>
      </w:r>
      <w:r>
        <w:rPr>
          <w:rFonts w:hint="eastAsia"/>
        </w:rPr>
        <w:t>　　　　（1）中国富裕阶层基本资料</w:t>
      </w:r>
      <w:r>
        <w:rPr>
          <w:rFonts w:hint="eastAsia"/>
        </w:rPr>
        <w:br/>
      </w:r>
      <w:r>
        <w:rPr>
          <w:rFonts w:hint="eastAsia"/>
        </w:rPr>
        <w:t>　　　　（2）中国富裕阶层区域分布</w:t>
      </w:r>
      <w:r>
        <w:rPr>
          <w:rFonts w:hint="eastAsia"/>
        </w:rPr>
        <w:br/>
      </w:r>
      <w:r>
        <w:rPr>
          <w:rFonts w:hint="eastAsia"/>
        </w:rPr>
        <w:t>　　　　（3）中国富裕阶层消费特征分析</w:t>
      </w:r>
      <w:r>
        <w:rPr>
          <w:rFonts w:hint="eastAsia"/>
        </w:rPr>
        <w:br/>
      </w:r>
      <w:r>
        <w:rPr>
          <w:rFonts w:hint="eastAsia"/>
        </w:rPr>
        <w:t>　　　　1）对购房的热衷程度</w:t>
      </w:r>
      <w:r>
        <w:rPr>
          <w:rFonts w:hint="eastAsia"/>
        </w:rPr>
        <w:br/>
      </w:r>
      <w:r>
        <w:rPr>
          <w:rFonts w:hint="eastAsia"/>
        </w:rPr>
        <w:t>　　　　2）对旅游的热衷程度</w:t>
      </w:r>
      <w:r>
        <w:rPr>
          <w:rFonts w:hint="eastAsia"/>
        </w:rPr>
        <w:br/>
      </w:r>
      <w:r>
        <w:rPr>
          <w:rFonts w:hint="eastAsia"/>
        </w:rPr>
        <w:t>　　　　3）对奢侈品牌的热衷程度</w:t>
      </w:r>
      <w:r>
        <w:rPr>
          <w:rFonts w:hint="eastAsia"/>
        </w:rPr>
        <w:br/>
      </w:r>
      <w:r>
        <w:rPr>
          <w:rFonts w:hint="eastAsia"/>
        </w:rPr>
        <w:br/>
      </w:r>
      <w:r>
        <w:rPr>
          <w:rFonts w:hint="eastAsia"/>
        </w:rPr>
        <w:t>第二章 奢侈品市场发展状况分析</w:t>
      </w:r>
      <w:r>
        <w:rPr>
          <w:rFonts w:hint="eastAsia"/>
        </w:rPr>
        <w:br/>
      </w:r>
      <w:r>
        <w:rPr>
          <w:rFonts w:hint="eastAsia"/>
        </w:rPr>
        <w:t>　　2.1 全球奢侈品行业发展分析</w:t>
      </w:r>
      <w:r>
        <w:rPr>
          <w:rFonts w:hint="eastAsia"/>
        </w:rPr>
        <w:br/>
      </w:r>
      <w:r>
        <w:rPr>
          <w:rFonts w:hint="eastAsia"/>
        </w:rPr>
        <w:t>　　　　2.1.1 全球奢侈品市场发展分析</w:t>
      </w:r>
      <w:r>
        <w:rPr>
          <w:rFonts w:hint="eastAsia"/>
        </w:rPr>
        <w:br/>
      </w:r>
      <w:r>
        <w:rPr>
          <w:rFonts w:hint="eastAsia"/>
        </w:rPr>
        <w:t>　　　　（1）全球奢侈品市场发展现状分析</w:t>
      </w:r>
      <w:r>
        <w:rPr>
          <w:rFonts w:hint="eastAsia"/>
        </w:rPr>
        <w:br/>
      </w:r>
      <w:r>
        <w:rPr>
          <w:rFonts w:hint="eastAsia"/>
        </w:rPr>
        <w:t>　　　　（2）全球奢侈品品牌市场发展分析</w:t>
      </w:r>
      <w:r>
        <w:rPr>
          <w:rFonts w:hint="eastAsia"/>
        </w:rPr>
        <w:br/>
      </w:r>
      <w:r>
        <w:rPr>
          <w:rFonts w:hint="eastAsia"/>
        </w:rPr>
        <w:t>　　　　2.1.2 国际奢侈品行业趋势预测分析</w:t>
      </w:r>
      <w:r>
        <w:rPr>
          <w:rFonts w:hint="eastAsia"/>
        </w:rPr>
        <w:br/>
      </w:r>
      <w:r>
        <w:rPr>
          <w:rFonts w:hint="eastAsia"/>
        </w:rPr>
        <w:t>　　2.2 中国奢侈品市场发展分析</w:t>
      </w:r>
      <w:r>
        <w:rPr>
          <w:rFonts w:hint="eastAsia"/>
        </w:rPr>
        <w:br/>
      </w:r>
      <w:r>
        <w:rPr>
          <w:rFonts w:hint="eastAsia"/>
        </w:rPr>
        <w:t>　　　　2.2.1 中国奢侈品市场发展现状分析</w:t>
      </w:r>
      <w:r>
        <w:rPr>
          <w:rFonts w:hint="eastAsia"/>
        </w:rPr>
        <w:br/>
      </w:r>
      <w:r>
        <w:rPr>
          <w:rFonts w:hint="eastAsia"/>
        </w:rPr>
        <w:t>　　　　2.2.2 中国奢侈品品牌市场发展分析</w:t>
      </w:r>
      <w:r>
        <w:rPr>
          <w:rFonts w:hint="eastAsia"/>
        </w:rPr>
        <w:br/>
      </w:r>
      <w:r>
        <w:rPr>
          <w:rFonts w:hint="eastAsia"/>
        </w:rPr>
        <w:t>　　　　2.2.3 中国奢侈品制造市场发展分析</w:t>
      </w:r>
      <w:r>
        <w:rPr>
          <w:rFonts w:hint="eastAsia"/>
        </w:rPr>
        <w:br/>
      </w:r>
      <w:r>
        <w:rPr>
          <w:rFonts w:hint="eastAsia"/>
        </w:rPr>
        <w:t>　　　　2.2.4 中国奢侈品品牌缺失原因分析</w:t>
      </w:r>
      <w:r>
        <w:rPr>
          <w:rFonts w:hint="eastAsia"/>
        </w:rPr>
        <w:br/>
      </w:r>
      <w:r>
        <w:rPr>
          <w:rFonts w:hint="eastAsia"/>
        </w:rPr>
        <w:t>　　　　2.2.5 国外奢侈品品牌在我国的运作分析</w:t>
      </w:r>
      <w:r>
        <w:rPr>
          <w:rFonts w:hint="eastAsia"/>
        </w:rPr>
        <w:br/>
      </w:r>
      <w:r>
        <w:rPr>
          <w:rFonts w:hint="eastAsia"/>
        </w:rPr>
        <w:t>　　　　2.2.6 奢侈品品牌在中国市场成功的启示</w:t>
      </w:r>
      <w:r>
        <w:rPr>
          <w:rFonts w:hint="eastAsia"/>
        </w:rPr>
        <w:br/>
      </w:r>
      <w:r>
        <w:rPr>
          <w:rFonts w:hint="eastAsia"/>
        </w:rPr>
        <w:br/>
      </w:r>
      <w:r>
        <w:rPr>
          <w:rFonts w:hint="eastAsia"/>
        </w:rPr>
        <w:t>第三章 奢侈品珠宝首饰行业产品市场分析</w:t>
      </w:r>
      <w:r>
        <w:rPr>
          <w:rFonts w:hint="eastAsia"/>
        </w:rPr>
        <w:br/>
      </w:r>
      <w:r>
        <w:rPr>
          <w:rFonts w:hint="eastAsia"/>
        </w:rPr>
        <w:t>　　3.1 珠宝首饰行业市场规模</w:t>
      </w:r>
      <w:r>
        <w:rPr>
          <w:rFonts w:hint="eastAsia"/>
        </w:rPr>
        <w:br/>
      </w:r>
      <w:r>
        <w:rPr>
          <w:rFonts w:hint="eastAsia"/>
        </w:rPr>
        <w:t>　　3.2 珠宝首饰行业市场竞争</w:t>
      </w:r>
      <w:r>
        <w:rPr>
          <w:rFonts w:hint="eastAsia"/>
        </w:rPr>
        <w:br/>
      </w:r>
      <w:r>
        <w:rPr>
          <w:rFonts w:hint="eastAsia"/>
        </w:rPr>
        <w:t>　　3.3 珠宝首饰行业奢侈品牌分析</w:t>
      </w:r>
      <w:r>
        <w:rPr>
          <w:rFonts w:hint="eastAsia"/>
        </w:rPr>
        <w:br/>
      </w:r>
      <w:r>
        <w:rPr>
          <w:rFonts w:hint="eastAsia"/>
        </w:rPr>
        <w:t>　　3.4 珠宝首饰行业奢侈品牌发展趋势</w:t>
      </w:r>
      <w:r>
        <w:rPr>
          <w:rFonts w:hint="eastAsia"/>
        </w:rPr>
        <w:br/>
      </w:r>
      <w:r>
        <w:rPr>
          <w:rFonts w:hint="eastAsia"/>
        </w:rPr>
        <w:br/>
      </w:r>
      <w:r>
        <w:rPr>
          <w:rFonts w:hint="eastAsia"/>
        </w:rPr>
        <w:t>第四章 中智.林.中国奢侈品珠宝首饰行业潜在企业运营分析</w:t>
      </w:r>
      <w:r>
        <w:rPr>
          <w:rFonts w:hint="eastAsia"/>
        </w:rPr>
        <w:br/>
      </w:r>
      <w:r>
        <w:rPr>
          <w:rFonts w:hint="eastAsia"/>
        </w:rPr>
        <w:t>　　4.1 中国奢侈品行业潜在企业综述</w:t>
      </w:r>
      <w:r>
        <w:rPr>
          <w:rFonts w:hint="eastAsia"/>
        </w:rPr>
        <w:br/>
      </w:r>
      <w:r>
        <w:rPr>
          <w:rFonts w:hint="eastAsia"/>
        </w:rPr>
        <w:t>　　4.2 奢侈品珠宝首饰行业领先企业个案分析</w:t>
      </w:r>
      <w:r>
        <w:rPr>
          <w:rFonts w:hint="eastAsia"/>
        </w:rPr>
        <w:br/>
      </w:r>
      <w:r>
        <w:rPr>
          <w:rFonts w:hint="eastAsia"/>
        </w:rPr>
        <w:t>　　　　4.2.1 上海老凤祥有限公司经营情况分析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4.2.2 周大福珠宝金行有限公司经营情况分析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4.2.3 周生生集团国际有限公司经营情况分析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4.2.4 广东潮宏基实业股份有限公司经营情况分析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（3）企业经营模式分析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4.2.5 北京谢瑞麟珠宝有限公司经营情况分析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br/>
      </w:r>
      <w:r>
        <w:rPr>
          <w:rFonts w:hint="eastAsia"/>
        </w:rPr>
        <w:t>图表目录</w:t>
      </w:r>
      <w:r>
        <w:rPr>
          <w:rFonts w:hint="eastAsia"/>
        </w:rPr>
        <w:br/>
      </w:r>
      <w:r>
        <w:rPr>
          <w:rFonts w:hint="eastAsia"/>
        </w:rPr>
        <w:t>　　图表 1：2020-2025年美国经济数据及预测（单位：%）</w:t>
      </w:r>
      <w:r>
        <w:rPr>
          <w:rFonts w:hint="eastAsia"/>
        </w:rPr>
        <w:br/>
      </w:r>
      <w:r>
        <w:rPr>
          <w:rFonts w:hint="eastAsia"/>
        </w:rPr>
        <w:t>　　图表 2：2020-2025年欧洲经济数据及预测（单位：%）</w:t>
      </w:r>
      <w:r>
        <w:rPr>
          <w:rFonts w:hint="eastAsia"/>
        </w:rPr>
        <w:br/>
      </w:r>
      <w:r>
        <w:rPr>
          <w:rFonts w:hint="eastAsia"/>
        </w:rPr>
        <w:t>　　图表 3：2020-2025年中国国内生产总值及其增长速度（单位：亿元，%）</w:t>
      </w:r>
      <w:r>
        <w:rPr>
          <w:rFonts w:hint="eastAsia"/>
        </w:rPr>
        <w:br/>
      </w:r>
      <w:r>
        <w:rPr>
          <w:rFonts w:hint="eastAsia"/>
        </w:rPr>
        <w:t>　　图表 4：2020-2025年工业增加值月度同比增长速度（单位：%）</w:t>
      </w:r>
      <w:r>
        <w:rPr>
          <w:rFonts w:hint="eastAsia"/>
        </w:rPr>
        <w:br/>
      </w:r>
      <w:r>
        <w:rPr>
          <w:rFonts w:hint="eastAsia"/>
        </w:rPr>
        <w:t>　　图表 5：2025年固定资产投资额累计增长情况（单位：%）</w:t>
      </w:r>
      <w:r>
        <w:rPr>
          <w:rFonts w:hint="eastAsia"/>
        </w:rPr>
        <w:br/>
      </w:r>
      <w:r>
        <w:rPr>
          <w:rFonts w:hint="eastAsia"/>
        </w:rPr>
        <w:t>　　图表 6：2025-2031年我国进出口总值情况（单位：亿美元）</w:t>
      </w:r>
      <w:r>
        <w:rPr>
          <w:rFonts w:hint="eastAsia"/>
        </w:rPr>
        <w:br/>
      </w:r>
      <w:r>
        <w:rPr>
          <w:rFonts w:hint="eastAsia"/>
        </w:rPr>
        <w:t>　　图表 7：2020-2025年社会消费品零售总额月度情况（单位：亿元）</w:t>
      </w:r>
      <w:r>
        <w:rPr>
          <w:rFonts w:hint="eastAsia"/>
        </w:rPr>
        <w:br/>
      </w:r>
      <w:r>
        <w:rPr>
          <w:rFonts w:hint="eastAsia"/>
        </w:rPr>
        <w:t>　　图表 8：2020-2025年消费品零售总额年均复合增长率（单位：%）</w:t>
      </w:r>
      <w:r>
        <w:rPr>
          <w:rFonts w:hint="eastAsia"/>
        </w:rPr>
        <w:br/>
      </w:r>
      <w:r>
        <w:rPr>
          <w:rFonts w:hint="eastAsia"/>
        </w:rPr>
        <w:t>　　图表 9：2020-2025年中国网络购物交易规模及增长情况（单位：亿元，%）</w:t>
      </w:r>
      <w:r>
        <w:rPr>
          <w:rFonts w:hint="eastAsia"/>
        </w:rPr>
        <w:br/>
      </w:r>
      <w:r>
        <w:rPr>
          <w:rFonts w:hint="eastAsia"/>
        </w:rPr>
        <w:t>　　图表 10：2025年网络购物市场品类构成（单位：%）</w:t>
      </w:r>
      <w:r>
        <w:rPr>
          <w:rFonts w:hint="eastAsia"/>
        </w:rPr>
        <w:br/>
      </w:r>
      <w:r>
        <w:rPr>
          <w:rFonts w:hint="eastAsia"/>
        </w:rPr>
        <w:t>　　图表 11：2020-2025年农村居民人均纯收入及其实际增长速度（单位：元，%）</w:t>
      </w:r>
      <w:r>
        <w:rPr>
          <w:rFonts w:hint="eastAsia"/>
        </w:rPr>
        <w:br/>
      </w:r>
      <w:r>
        <w:rPr>
          <w:rFonts w:hint="eastAsia"/>
        </w:rPr>
        <w:t>　　图表 12：2020-2025年城镇居民人均可支配收入及其实际增长速度（单位：元，%）</w:t>
      </w:r>
      <w:r>
        <w:rPr>
          <w:rFonts w:hint="eastAsia"/>
        </w:rPr>
        <w:br/>
      </w:r>
      <w:r>
        <w:rPr>
          <w:rFonts w:hint="eastAsia"/>
        </w:rPr>
        <w:t>　　图表 13：2025-2031年居民消费价格同比上涨比较（单位：%）</w:t>
      </w:r>
      <w:r>
        <w:rPr>
          <w:rFonts w:hint="eastAsia"/>
        </w:rPr>
        <w:br/>
      </w:r>
      <w:r>
        <w:rPr>
          <w:rFonts w:hint="eastAsia"/>
        </w:rPr>
        <w:t>　　图表 14：2020-2025年消费者信心指数、预期指数和满意指数走势</w:t>
      </w:r>
      <w:r>
        <w:rPr>
          <w:rFonts w:hint="eastAsia"/>
        </w:rPr>
        <w:br/>
      </w:r>
      <w:r>
        <w:rPr>
          <w:rFonts w:hint="eastAsia"/>
        </w:rPr>
        <w:t>　　图表 15：2020-2025年每月消费者信心指数、预期指数和满意指数</w:t>
      </w:r>
      <w:r>
        <w:rPr>
          <w:rFonts w:hint="eastAsia"/>
        </w:rPr>
        <w:br/>
      </w:r>
      <w:r>
        <w:rPr>
          <w:rFonts w:hint="eastAsia"/>
        </w:rPr>
        <w:t>　　图表 16：2020-2025年中国珠宝首饰行业规模及其增长情况（单位：万元，%）</w:t>
      </w:r>
      <w:r>
        <w:rPr>
          <w:rFonts w:hint="eastAsia"/>
        </w:rPr>
        <w:br/>
      </w:r>
      <w:r>
        <w:rPr>
          <w:rFonts w:hint="eastAsia"/>
        </w:rPr>
        <w:t>　　图表 17：2025年上海老凤祥有限公司与实际控制人之间的产权及控制关系的方框图</w:t>
      </w:r>
      <w:r>
        <w:rPr>
          <w:rFonts w:hint="eastAsia"/>
        </w:rPr>
        <w:br/>
      </w:r>
      <w:r>
        <w:rPr>
          <w:rFonts w:hint="eastAsia"/>
        </w:rPr>
        <w:t>　　图表 18：2025年上海老凤祥有限公司的产品结构图（单位：%）</w:t>
      </w:r>
      <w:r>
        <w:rPr>
          <w:rFonts w:hint="eastAsia"/>
        </w:rPr>
        <w:br/>
      </w:r>
      <w:r>
        <w:rPr>
          <w:rFonts w:hint="eastAsia"/>
        </w:rPr>
        <w:t>　　图表 19：2025年上海老凤祥有限公司的主营业务地区分布（单位：%）</w:t>
      </w:r>
      <w:r>
        <w:rPr>
          <w:rFonts w:hint="eastAsia"/>
        </w:rPr>
        <w:br/>
      </w:r>
      <w:r>
        <w:rPr>
          <w:rFonts w:hint="eastAsia"/>
        </w:rPr>
        <w:t>　　图表 20：2020-2025年上海老凤祥有限公司产销能力分析（单位：亿元）</w:t>
      </w:r>
      <w:r>
        <w:rPr>
          <w:rFonts w:hint="eastAsia"/>
        </w:rPr>
        <w:br/>
      </w:r>
      <w:r>
        <w:rPr>
          <w:rFonts w:hint="eastAsia"/>
        </w:rPr>
        <w:t>　　图表 21：2020-2025年上海老凤祥有限公司盈利能力分析（单位：%）</w:t>
      </w:r>
      <w:r>
        <w:rPr>
          <w:rFonts w:hint="eastAsia"/>
        </w:rPr>
        <w:br/>
      </w:r>
      <w:r>
        <w:rPr>
          <w:rFonts w:hint="eastAsia"/>
        </w:rPr>
        <w:t>　　图表 22：2025年上海老凤祥有限公司主营业务分行业或分产品情况表（单位：万元，%）</w:t>
      </w:r>
      <w:r>
        <w:rPr>
          <w:rFonts w:hint="eastAsia"/>
        </w:rPr>
        <w:br/>
      </w:r>
      <w:r>
        <w:rPr>
          <w:rFonts w:hint="eastAsia"/>
        </w:rPr>
        <w:t>　　图表 23：2020-2025年上海老凤祥有限公司运营能力分析（单位：次）</w:t>
      </w:r>
      <w:r>
        <w:rPr>
          <w:rFonts w:hint="eastAsia"/>
        </w:rPr>
        <w:br/>
      </w:r>
      <w:r>
        <w:rPr>
          <w:rFonts w:hint="eastAsia"/>
        </w:rPr>
        <w:t>　　图表 24：2020-2025年上海老凤祥有限公司偿债能力分析（单位：%，倍）</w:t>
      </w:r>
      <w:r>
        <w:rPr>
          <w:rFonts w:hint="eastAsia"/>
        </w:rPr>
        <w:br/>
      </w:r>
      <w:r>
        <w:rPr>
          <w:rFonts w:hint="eastAsia"/>
        </w:rPr>
        <w:t>　　图表 25：2020-2025年上海老凤祥有限公司发展能力分析（单位：%）</w:t>
      </w:r>
      <w:r>
        <w:rPr>
          <w:rFonts w:hint="eastAsia"/>
        </w:rPr>
        <w:br/>
      </w:r>
      <w:r>
        <w:rPr>
          <w:rFonts w:hint="eastAsia"/>
        </w:rPr>
        <w:t>　　图表 26：上海老凤祥有限公司优劣势</w:t>
      </w:r>
      <w:r>
        <w:rPr>
          <w:rFonts w:hint="eastAsia"/>
        </w:rPr>
        <w:br/>
      </w:r>
      <w:r>
        <w:rPr>
          <w:rFonts w:hint="eastAsia"/>
        </w:rPr>
        <w:t>　　图表 27：2020-2025年周大福珠宝金行有限公司主要经济指标分析（单位：万元）</w:t>
      </w:r>
      <w:r>
        <w:rPr>
          <w:rFonts w:hint="eastAsia"/>
        </w:rPr>
        <w:br/>
      </w:r>
      <w:r>
        <w:rPr>
          <w:rFonts w:hint="eastAsia"/>
        </w:rPr>
        <w:t>　　图表 28：2020-2025年周大福珠宝金行有限公司盈利能力分析（单位：%）</w:t>
      </w:r>
      <w:r>
        <w:rPr>
          <w:rFonts w:hint="eastAsia"/>
        </w:rPr>
        <w:br/>
      </w:r>
      <w:r>
        <w:rPr>
          <w:rFonts w:hint="eastAsia"/>
        </w:rPr>
        <w:t>　　图表 29：2020-2025年周大福珠宝金行有限公司运营能力分析（单位：次）</w:t>
      </w:r>
      <w:r>
        <w:rPr>
          <w:rFonts w:hint="eastAsia"/>
        </w:rPr>
        <w:br/>
      </w:r>
      <w:r>
        <w:rPr>
          <w:rFonts w:hint="eastAsia"/>
        </w:rPr>
        <w:t>　　图表 30：2020-2025年周大福珠宝金行有限公司偿债能力分析（单位：%）</w:t>
      </w:r>
      <w:r>
        <w:rPr>
          <w:rFonts w:hint="eastAsia"/>
        </w:rPr>
        <w:br/>
      </w:r>
      <w:r>
        <w:rPr>
          <w:rFonts w:hint="eastAsia"/>
        </w:rPr>
        <w:t>　　图表 31：2020-2025年周大福珠宝金行有限公司发展能力分析（单位：%）</w:t>
      </w:r>
      <w:r>
        <w:rPr>
          <w:rFonts w:hint="eastAsia"/>
        </w:rPr>
        <w:br/>
      </w:r>
      <w:r>
        <w:rPr>
          <w:rFonts w:hint="eastAsia"/>
        </w:rPr>
        <w:t>　　图表 32：周大福珠宝金行有限公司优劣势</w:t>
      </w:r>
      <w:r>
        <w:rPr>
          <w:rFonts w:hint="eastAsia"/>
        </w:rPr>
        <w:br/>
      </w:r>
      <w:r>
        <w:rPr>
          <w:rFonts w:hint="eastAsia"/>
        </w:rPr>
        <w:t>　　图表 33：2020-2025年周生生集团国际有限公司主要经济指标分析（单位：万元，%）</w:t>
      </w:r>
      <w:r>
        <w:rPr>
          <w:rFonts w:hint="eastAsia"/>
        </w:rPr>
        <w:br/>
      </w:r>
      <w:r>
        <w:rPr>
          <w:rFonts w:hint="eastAsia"/>
        </w:rPr>
        <w:t>　　图表 34：2020-2025年周生生集团国际有限公司盈利能力分析（单位：%）</w:t>
      </w:r>
      <w:r>
        <w:rPr>
          <w:rFonts w:hint="eastAsia"/>
        </w:rPr>
        <w:br/>
      </w:r>
      <w:r>
        <w:rPr>
          <w:rFonts w:hint="eastAsia"/>
        </w:rPr>
        <w:t>　　图表 35：2020-2025年周生生集团国际有限公司运营能力分析（单位：次）</w:t>
      </w:r>
      <w:r>
        <w:rPr>
          <w:rFonts w:hint="eastAsia"/>
        </w:rPr>
        <w:br/>
      </w:r>
      <w:r>
        <w:rPr>
          <w:rFonts w:hint="eastAsia"/>
        </w:rPr>
        <w:t>　　图表 36：2020-2025年周生生集团国际有限公司偿债能力分析（单位：%）</w:t>
      </w:r>
      <w:r>
        <w:rPr>
          <w:rFonts w:hint="eastAsia"/>
        </w:rPr>
        <w:br/>
      </w:r>
      <w:r>
        <w:rPr>
          <w:rFonts w:hint="eastAsia"/>
        </w:rPr>
        <w:t>　　图表 37：2020-2025年周生生集团国际有限公司发展能力分析（单位：%）</w:t>
      </w:r>
      <w:r>
        <w:rPr>
          <w:rFonts w:hint="eastAsia"/>
        </w:rPr>
        <w:br/>
      </w:r>
      <w:r>
        <w:rPr>
          <w:rFonts w:hint="eastAsia"/>
        </w:rPr>
        <w:t>　　图表 38：周生生集团国际有限公司优劣势</w:t>
      </w:r>
      <w:r>
        <w:rPr>
          <w:rFonts w:hint="eastAsia"/>
        </w:rPr>
        <w:br/>
      </w:r>
      <w:r>
        <w:rPr>
          <w:rFonts w:hint="eastAsia"/>
        </w:rPr>
        <w:t>　　图表 39：2025年广东潮宏基实业股份有限公司与实际控制人之间的产权及控制关系的方框图</w:t>
      </w:r>
      <w:r>
        <w:rPr>
          <w:rFonts w:hint="eastAsia"/>
        </w:rPr>
        <w:br/>
      </w:r>
      <w:r>
        <w:rPr>
          <w:rFonts w:hint="eastAsia"/>
        </w:rPr>
        <w:t>　　图表 40：2025年广东潮宏基实业股份有限公司的产品结构图（单位：%）</w:t>
      </w:r>
      <w:r>
        <w:rPr>
          <w:rFonts w:hint="eastAsia"/>
        </w:rPr>
        <w:br/>
      </w:r>
      <w:r>
        <w:rPr>
          <w:rFonts w:hint="eastAsia"/>
        </w:rPr>
        <w:t>　　图表 41：2025年广东潮宏基实业股份有限公司的主营业务地区分布（单位：%）</w:t>
      </w:r>
      <w:r>
        <w:rPr>
          <w:rFonts w:hint="eastAsia"/>
        </w:rPr>
        <w:br/>
      </w:r>
      <w:r>
        <w:rPr>
          <w:rFonts w:hint="eastAsia"/>
        </w:rPr>
        <w:t>　　图表 42：2020-2025年广东潮宏基实业股份有限公司主要经济指标分析（单位：万元，%）</w:t>
      </w:r>
      <w:r>
        <w:rPr>
          <w:rFonts w:hint="eastAsia"/>
        </w:rPr>
        <w:br/>
      </w:r>
      <w:r>
        <w:rPr>
          <w:rFonts w:hint="eastAsia"/>
        </w:rPr>
        <w:t>　　图表 43：2025年广东潮宏基实业股份有限公司主营业务分地区情况表（单位：万元，%）</w:t>
      </w:r>
      <w:r>
        <w:rPr>
          <w:rFonts w:hint="eastAsia"/>
        </w:rPr>
        <w:br/>
      </w:r>
      <w:r>
        <w:rPr>
          <w:rFonts w:hint="eastAsia"/>
        </w:rPr>
        <w:t>　　图表 44：2020-2025年广东潮宏基实业股份有限公司盈利能力分析（单位：%）</w:t>
      </w:r>
      <w:r>
        <w:rPr>
          <w:rFonts w:hint="eastAsia"/>
        </w:rPr>
        <w:br/>
      </w:r>
      <w:r>
        <w:rPr>
          <w:rFonts w:hint="eastAsia"/>
        </w:rPr>
        <w:t>　　图表 45：2025年广东潮宏基实业股份有限公司主营业务分行业或分产品情况表（单位：万元，%）</w:t>
      </w:r>
      <w:r>
        <w:rPr>
          <w:rFonts w:hint="eastAsia"/>
        </w:rPr>
        <w:br/>
      </w:r>
      <w:r>
        <w:rPr>
          <w:rFonts w:hint="eastAsia"/>
        </w:rPr>
        <w:t>　　图表 46：2020-2025年广东潮宏基实业股份有限公司运营能力分析（单位：次）</w:t>
      </w:r>
      <w:r>
        <w:rPr>
          <w:rFonts w:hint="eastAsia"/>
        </w:rPr>
        <w:br/>
      </w:r>
      <w:r>
        <w:rPr>
          <w:rFonts w:hint="eastAsia"/>
        </w:rPr>
        <w:t>　　图表 47：2020-2025年广东潮宏基实业股份有限公司偿债能力分析（单位：%，倍）</w:t>
      </w:r>
      <w:r>
        <w:rPr>
          <w:rFonts w:hint="eastAsia"/>
        </w:rPr>
        <w:br/>
      </w:r>
      <w:r>
        <w:rPr>
          <w:rFonts w:hint="eastAsia"/>
        </w:rPr>
        <w:t>　　图表 48：2020-2025年广东潮宏基实业股份有限公司发展能力分析（单位：%）</w:t>
      </w:r>
      <w:r>
        <w:rPr>
          <w:rFonts w:hint="eastAsia"/>
        </w:rPr>
        <w:br/>
      </w:r>
      <w:r>
        <w:rPr>
          <w:rFonts w:hint="eastAsia"/>
        </w:rPr>
        <w:t>　　图表 49：广东潮宏基实业股份有限公司优劣势</w:t>
      </w:r>
      <w:r>
        <w:rPr>
          <w:rFonts w:hint="eastAsia"/>
        </w:rPr>
        <w:br/>
      </w:r>
      <w:r>
        <w:rPr>
          <w:rFonts w:hint="eastAsia"/>
        </w:rPr>
        <w:t>　　图表 50：2020-2025年北京谢瑞麟珠宝有限公司产销能力分析（单位：万元）</w:t>
      </w:r>
      <w:r>
        <w:rPr>
          <w:rFonts w:hint="eastAsia"/>
        </w:rPr>
        <w:br/>
      </w:r>
      <w:r>
        <w:rPr>
          <w:rFonts w:hint="eastAsia"/>
        </w:rPr>
        <w:t>　　图表 51：2020-2025年北京谢瑞麟珠宝有限公司盈利能力分析（单位：%）</w:t>
      </w:r>
      <w:r>
        <w:rPr>
          <w:rFonts w:hint="eastAsia"/>
        </w:rPr>
        <w:br/>
      </w:r>
      <w:r>
        <w:rPr>
          <w:rFonts w:hint="eastAsia"/>
        </w:rPr>
        <w:t>　　图表 52：2020-2025年北京谢瑞麟珠宝有限公司运营能力分析（单位：次）</w:t>
      </w:r>
      <w:r>
        <w:rPr>
          <w:rFonts w:hint="eastAsia"/>
        </w:rPr>
        <w:br/>
      </w:r>
      <w:r>
        <w:rPr>
          <w:rFonts w:hint="eastAsia"/>
        </w:rPr>
        <w:t>　　图表 53：2020-2025年北京谢瑞麟珠宝有限公司偿债能力分析（单位：%，倍）</w:t>
      </w:r>
      <w:r>
        <w:rPr>
          <w:rFonts w:hint="eastAsia"/>
        </w:rPr>
        <w:br/>
      </w:r>
      <w:r>
        <w:rPr>
          <w:rFonts w:hint="eastAsia"/>
        </w:rPr>
        <w:t>　　图表 54：2020-2025年北京谢瑞麟珠宝有限公司发展能力分析（单位：%）</w:t>
      </w:r>
      <w:r>
        <w:rPr>
          <w:rFonts w:hint="eastAsia"/>
        </w:rPr>
        <w:br/>
      </w:r>
      <w:r>
        <w:rPr>
          <w:rFonts w:hint="eastAsia"/>
        </w:rPr>
        <w:t>　　图表 55：北京谢瑞麟珠宝有限公司优劣势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90d355d6f49b6" w:history="1">
        <w:r>
          <w:rPr>
            <w:rStyle w:val="Hyperlink"/>
          </w:rPr>
          <w:t>2025-2031年中国奢侈品珠宝首饰市场现状调研分析及发展趋势报告</w:t>
        </w:r>
      </w:hyperlink>
      <w:r>
        <w:rPr>
          <w:color w:val="C00000"/>
        </w:rPr>
        <w:t>》，报告编号：</w:t>
      </w:r>
      <w:r>
        <w:rPr>
          <w:rFonts w:hint="eastAsia"/>
          <w:color w:val="C00000"/>
        </w:rPr>
        <w:t>1618325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90d355d6f49b6" w:history="1">
        <w:r>
          <w:rPr>
            <w:rStyle w:val="Hyperlink"/>
          </w:rPr>
          <w:t>https://www.20087.com/M_QiTa/25/SheChiPinZhuBaoShouShiShiChangJingZhengYuFaZhanQuShi.html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瑞温斯顿珠宝品牌、奢侈品珠宝首饰品牌、十大奢侈品牌戒指、奢侈品珠宝首饰直播、gucci珠宝首饰、奢侈品珠宝首饰最昂贵砖石戒指、翡翠戒指镶嵌款式图片、奢侈品珠宝首饰品牌排行、全球十大顶级珠宝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a39bdba454f1b" w:history="1">
      <w:r>
        <w:rPr>
          <w:rStyle w:val="Hyperlink"/>
        </w:rPr>
        <w:t>2025-2031年中国奢侈品珠宝首饰市场现状调研分析及发展趋势报告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5/SheChiPinZhuBaoShouShiShiChangJingZhengYuFaZhanQuShi.html" TargetMode="External" Id="R04790d355d6f49b6" /></Relationships>
</file>

<file path=word/_rels/header2.xml.rels>&#65279;<?xml version="1.0" encoding="utf-8"?><Relationships xmlns="http://schemas.openxmlformats.org/package/2006/relationships"><Relationship Type="http://schemas.openxmlformats.org/officeDocument/2006/relationships/hyperlink" Target="https://www.20087.com/M_QiTa/25/SheChiPinZhuBaoShouShiShiChangJingZhengYuFaZhanQuShi.html" TargetMode="External" Id="Ra4aa39bdba45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2025-05-13T01:11:00Z</dcterms:created>
  <dcterms:modified xsi:type="dcterms:W3CDTF">2025-05-13T02:11:00Z</dcterms:modified>
  <dc:subject>2025-2031年中国奢侈品珠宝首饰市场现状调研分析及发展趋势报告</dc:subject>
  <dc:title>2025-2031年中国奢侈品珠宝首饰市场现状调研分析及发展趋势报告</dc:title>
  <cp:keywords>2025-2031年中国奢侈品珠宝首饰市场现状调研分析及发展趋势报告</cp:keywords>
  <dc:description>2025-2031年中国奢侈品珠宝首饰市场现状调研分析及发展趋势报告</dc:description>
</cp:coreProperties>
</file>