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8dda0ddc04d91" w:history="1">
              <w:r>
                <w:rPr>
                  <w:rStyle w:val="Hyperlink"/>
                </w:rPr>
                <w:t>2025-2031年中国金融IT行业发展研究分析与发展趋势预测报告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8dda0ddc04d91" w:history="1">
              <w:r>
                <w:rPr>
                  <w:rStyle w:val="Hyperlink"/>
                </w:rPr>
                <w:t>2025-2031年中国金融IT行业发展研究分析与发展趋势预测报告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8dda0ddc04d91" w:history="1">
                <w:r>
                  <w:rPr>
                    <w:rStyle w:val="Hyperlink"/>
                  </w:rPr>
                  <w:t>https://www.20087.com/M_QiTa/25/JinRongITShiChangQianJingFenXiYuCe.html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IT即金融科技（FinTech），近年来在全球范围内迅速崛起，已成为金融服务业转型的关键驱动力。随着云计算、大数据、人工智能、区块链等技术的成熟与普及，金融IT不仅提升了金融服务的效率和安全性，还创造了新的业务模式，如移动支付、智能投顾、数字银行等。监管科技（RegTech）的出现，也帮助金融机构更好地应对合规挑战，降低运营成本。</w:t>
      </w:r>
      <w:r>
        <w:rPr>
          <w:rFonts w:hint="eastAsia"/>
        </w:rPr>
        <w:br/>
      </w:r>
      <w:r>
        <w:rPr>
          <w:rFonts w:hint="eastAsia"/>
        </w:rPr>
        <w:t>　　未来，金融IT将更加聚焦于深化数字化转型和构建开放金融生态。一方面，利用新兴技术进一步提升客户体验，如通过虚拟现实和增强现实技术提供沉浸式金融服务；另一方面，通过开放API和数据共享平台，促进金融机构与第三方服务商的合作，创造更加丰富多元的金融产品和服务。同时，隐私保护和数据安全将成为行业发展的重点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8dda0ddc04d91" w:history="1">
        <w:r>
          <w:rPr>
            <w:rStyle w:val="Hyperlink"/>
          </w:rPr>
          <w:t>2025-2031年中国金融IT行业发展研究分析与发展趋势预测报告</w:t>
        </w:r>
      </w:hyperlink>
      <w:r>
        <w:rPr>
          <w:rFonts w:hint="eastAsia"/>
        </w:rPr>
        <w:t>》依托权威机构及相关协会的数据资料，全面解析了金融IT行业现状、市场需求及市场规模，系统梳理了金融IT产业链结构、价格趋势及各细分市场动态。报告对金融IT市场前景与发展趋势进行了科学预测，重点分析了品牌竞争格局、市场集中度及主要企业的经营表现。同时，通过SWOT分析揭示了金融IT行业面临的机遇与风险，为金融IT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中国金融IT行业发展概述</w:t>
      </w:r>
      <w:r>
        <w:rPr>
          <w:rFonts w:hint="eastAsia"/>
        </w:rPr>
        <w:br/>
      </w:r>
      <w:r>
        <w:rPr>
          <w:rFonts w:hint="eastAsia"/>
        </w:rPr>
        <w:t>　　第一节 金融IT行业发展情况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最近3-5年中国金融IT行业经济指标分析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中国金融IT行业的国际比较分析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中国金融IT行业竞争力指标分析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中国金融IT行业经济指标国际比较分析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全球金融IT行业市场需求分析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全球金融IT行业市场供给分析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一、金融IT行业需求市场</w:t>
      </w:r>
      <w:r>
        <w:rPr>
          <w:rFonts w:hint="eastAsia"/>
        </w:rPr>
        <w:br/>
      </w:r>
      <w:r>
        <w:rPr>
          <w:rFonts w:hint="eastAsia"/>
        </w:rPr>
        <w:t>　　　　二、金融IT行业客户结构</w:t>
      </w:r>
      <w:r>
        <w:rPr>
          <w:rFonts w:hint="eastAsia"/>
        </w:rPr>
        <w:br/>
      </w:r>
      <w:r>
        <w:rPr>
          <w:rFonts w:hint="eastAsia"/>
        </w:rPr>
        <w:t>　　　　三、金融IT行业需求的地区差异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一、金融IT行业的需求预测</w:t>
      </w:r>
      <w:r>
        <w:rPr>
          <w:rFonts w:hint="eastAsia"/>
        </w:rPr>
        <w:br/>
      </w:r>
      <w:r>
        <w:rPr>
          <w:rFonts w:hint="eastAsia"/>
        </w:rPr>
        <w:t>　　　　二、金融IT行业的供应预测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金融IT产业链的分析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金融IT行业主要市场大区发展状况及竞争力研究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金融IT行业领域2025-2031年需求量预测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2025-2031年金融IT行业领域需求功能预测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2025-2031年金融IT行业领域需求市场格局预测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金融IT市场竞争格局分析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金融IT行业主要企业竞争力分析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金融IT行业竞争格局分析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一、2025年金融IT行业竞争分析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二、2025年国内外金融IT竞争分析</w:t>
      </w:r>
      <w:r>
        <w:rPr>
          <w:rFonts w:hint="eastAsia"/>
        </w:rPr>
        <w:br/>
      </w:r>
      <w:r>
        <w:rPr>
          <w:rFonts w:hint="eastAsia"/>
        </w:rPr>
        <w:t>　　　　三、2025年中国金融IT市场竞争分析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四、2025年中国金融IT市场集中度分析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三、中国金融IT行业参与国际竞争的战略市场定位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行业重点企业分析</w:t>
      </w:r>
      <w:r>
        <w:rPr>
          <w:rFonts w:hint="eastAsia"/>
        </w:rPr>
        <w:br/>
      </w:r>
      <w:r>
        <w:rPr>
          <w:rFonts w:hint="eastAsia"/>
        </w:rPr>
        <w:t>　　第一节 高伟达软件股份有限公司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北京软通动力信息技术有限公司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中科软科技股份有限公司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深圳市金证科技股份有限公司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上海华腾软件系统有限公司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云南南天电子信息产业股份有限公司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中信网络科技股份有限公司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北京高阳金信信息技术有限公司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2025年中国金融IT行业整体运行指标分析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中国金融IT行业总体规模分析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中国金融IT行业产销分析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中国金融IT行业财务指标总体分析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中国金融IT行业SWOT分析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2025-2031年金融IT行业投资价值评估分析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[.中.智.林]企业发展战略分析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金融业信息化市场</w:t>
      </w:r>
      <w:r>
        <w:rPr>
          <w:rFonts w:hint="eastAsia"/>
        </w:rPr>
        <w:br/>
      </w:r>
      <w:r>
        <w:rPr>
          <w:rFonts w:hint="eastAsia"/>
        </w:rPr>
        <w:t>　　图表 2019-2024年中国银行业IT投资规模</w:t>
      </w:r>
      <w:r>
        <w:rPr>
          <w:rFonts w:hint="eastAsia"/>
        </w:rPr>
        <w:br/>
      </w:r>
      <w:r>
        <w:rPr>
          <w:rFonts w:hint="eastAsia"/>
        </w:rPr>
        <w:t>　　图表 2019-2024年中国POS机市场规模</w:t>
      </w:r>
      <w:r>
        <w:rPr>
          <w:rFonts w:hint="eastAsia"/>
        </w:rPr>
        <w:br/>
      </w:r>
      <w:r>
        <w:rPr>
          <w:rFonts w:hint="eastAsia"/>
        </w:rPr>
        <w:t>　　图表 2019-2024年中国ATM机市场规模</w:t>
      </w:r>
      <w:r>
        <w:rPr>
          <w:rFonts w:hint="eastAsia"/>
        </w:rPr>
        <w:br/>
      </w:r>
      <w:r>
        <w:rPr>
          <w:rFonts w:hint="eastAsia"/>
        </w:rPr>
        <w:t>　　图表 2019-2024年中国金融IC卡市场规模</w:t>
      </w:r>
      <w:r>
        <w:rPr>
          <w:rFonts w:hint="eastAsia"/>
        </w:rPr>
        <w:br/>
      </w:r>
      <w:r>
        <w:rPr>
          <w:rFonts w:hint="eastAsia"/>
        </w:rPr>
        <w:t>　　图表 2019-2024年中国USBKey市场规模</w:t>
      </w:r>
      <w:r>
        <w:rPr>
          <w:rFonts w:hint="eastAsia"/>
        </w:rPr>
        <w:br/>
      </w:r>
      <w:r>
        <w:rPr>
          <w:rFonts w:hint="eastAsia"/>
        </w:rPr>
        <w:t>　　图表 金融IT行业客户结构</w:t>
      </w:r>
      <w:r>
        <w:rPr>
          <w:rFonts w:hint="eastAsia"/>
        </w:rPr>
        <w:br/>
      </w:r>
      <w:r>
        <w:rPr>
          <w:rFonts w:hint="eastAsia"/>
        </w:rPr>
        <w:t>　　图表 2019-2024年中国银行业IT解决方案市场规模</w:t>
      </w:r>
      <w:r>
        <w:rPr>
          <w:rFonts w:hint="eastAsia"/>
        </w:rPr>
        <w:br/>
      </w:r>
      <w:r>
        <w:rPr>
          <w:rFonts w:hint="eastAsia"/>
        </w:rPr>
        <w:t>　　图表 银行各类IT解决方案投入占比</w:t>
      </w:r>
      <w:r>
        <w:rPr>
          <w:rFonts w:hint="eastAsia"/>
        </w:rPr>
        <w:br/>
      </w:r>
      <w:r>
        <w:rPr>
          <w:rFonts w:hint="eastAsia"/>
        </w:rPr>
        <w:t>　　图表 2019-2024年中国POS机市场规模</w:t>
      </w:r>
      <w:r>
        <w:rPr>
          <w:rFonts w:hint="eastAsia"/>
        </w:rPr>
        <w:br/>
      </w:r>
      <w:r>
        <w:rPr>
          <w:rFonts w:hint="eastAsia"/>
        </w:rPr>
        <w:t>　　图表 2019-2024年中国ATM机市场规模</w:t>
      </w:r>
      <w:r>
        <w:rPr>
          <w:rFonts w:hint="eastAsia"/>
        </w:rPr>
        <w:br/>
      </w:r>
      <w:r>
        <w:rPr>
          <w:rFonts w:hint="eastAsia"/>
        </w:rPr>
        <w:t>　　图表 2019-2024年中国金融IC卡市场规模</w:t>
      </w:r>
      <w:r>
        <w:rPr>
          <w:rFonts w:hint="eastAsia"/>
        </w:rPr>
        <w:br/>
      </w:r>
      <w:r>
        <w:rPr>
          <w:rFonts w:hint="eastAsia"/>
        </w:rPr>
        <w:t>　　图表 2019-2024年中国USBKey市场规模</w:t>
      </w:r>
      <w:r>
        <w:rPr>
          <w:rFonts w:hint="eastAsia"/>
        </w:rPr>
        <w:br/>
      </w:r>
      <w:r>
        <w:rPr>
          <w:rFonts w:hint="eastAsia"/>
        </w:rPr>
        <w:t>　　图表 改革开放以来我国城镇化率</w:t>
      </w:r>
      <w:r>
        <w:rPr>
          <w:rFonts w:hint="eastAsia"/>
        </w:rPr>
        <w:br/>
      </w:r>
      <w:r>
        <w:rPr>
          <w:rFonts w:hint="eastAsia"/>
        </w:rPr>
        <w:t>　　图表 2025年我国农村人口和城镇人口人均现金消费额</w:t>
      </w:r>
      <w:r>
        <w:rPr>
          <w:rFonts w:hint="eastAsia"/>
        </w:rPr>
        <w:br/>
      </w:r>
      <w:r>
        <w:rPr>
          <w:rFonts w:hint="eastAsia"/>
        </w:rPr>
        <w:t>　　图表 2019-2024年中国村镇银行和农村商业银行数量</w:t>
      </w:r>
      <w:r>
        <w:rPr>
          <w:rFonts w:hint="eastAsia"/>
        </w:rPr>
        <w:br/>
      </w:r>
      <w:r>
        <w:rPr>
          <w:rFonts w:hint="eastAsia"/>
        </w:rPr>
        <w:t>　　图表 世界主要国家城市（镇）化率对比</w:t>
      </w:r>
      <w:r>
        <w:rPr>
          <w:rFonts w:hint="eastAsia"/>
        </w:rPr>
        <w:br/>
      </w:r>
      <w:r>
        <w:rPr>
          <w:rFonts w:hint="eastAsia"/>
        </w:rPr>
        <w:t>　　图表 银行IT行业主要产品和服务提供商</w:t>
      </w:r>
      <w:r>
        <w:rPr>
          <w:rFonts w:hint="eastAsia"/>
        </w:rPr>
        <w:br/>
      </w:r>
      <w:r>
        <w:rPr>
          <w:rFonts w:hint="eastAsia"/>
        </w:rPr>
        <w:t>　　图表 2019-2024年中国境内外资银行营业机构数</w:t>
      </w:r>
      <w:r>
        <w:rPr>
          <w:rFonts w:hint="eastAsia"/>
        </w:rPr>
        <w:br/>
      </w:r>
      <w:r>
        <w:rPr>
          <w:rFonts w:hint="eastAsia"/>
        </w:rPr>
        <w:t>　　图表 中美银行业IT投入占净利润比重</w:t>
      </w:r>
      <w:r>
        <w:rPr>
          <w:rFonts w:hint="eastAsia"/>
        </w:rPr>
        <w:br/>
      </w:r>
      <w:r>
        <w:rPr>
          <w:rFonts w:hint="eastAsia"/>
        </w:rPr>
        <w:t>　　图表 “棱镜门”后中国信息安全的大事件</w:t>
      </w:r>
      <w:r>
        <w:rPr>
          <w:rFonts w:hint="eastAsia"/>
        </w:rPr>
        <w:br/>
      </w:r>
      <w:r>
        <w:rPr>
          <w:rFonts w:hint="eastAsia"/>
        </w:rPr>
        <w:t>　　图表 金融IT产业主要环节</w:t>
      </w:r>
      <w:r>
        <w:rPr>
          <w:rFonts w:hint="eastAsia"/>
        </w:rPr>
        <w:br/>
      </w:r>
      <w:r>
        <w:rPr>
          <w:rFonts w:hint="eastAsia"/>
        </w:rPr>
        <w:t>　　图表 金融IT主要行业法律法规和政策</w:t>
      </w:r>
      <w:r>
        <w:rPr>
          <w:rFonts w:hint="eastAsia"/>
        </w:rPr>
        <w:br/>
      </w:r>
      <w:r>
        <w:rPr>
          <w:rFonts w:hint="eastAsia"/>
        </w:rPr>
        <w:t>　　图表 金融IT在软件行业中的地位</w:t>
      </w:r>
      <w:r>
        <w:rPr>
          <w:rFonts w:hint="eastAsia"/>
        </w:rPr>
        <w:br/>
      </w:r>
      <w:r>
        <w:rPr>
          <w:rFonts w:hint="eastAsia"/>
        </w:rPr>
        <w:t>　　图表 中国软件行业业务收入增长情况</w:t>
      </w:r>
      <w:r>
        <w:rPr>
          <w:rFonts w:hint="eastAsia"/>
        </w:rPr>
        <w:br/>
      </w:r>
      <w:r>
        <w:rPr>
          <w:rFonts w:hint="eastAsia"/>
        </w:rPr>
        <w:t>　　图表 2025年中国软件业务收入前百家企业名单（单位：万元）</w:t>
      </w:r>
      <w:r>
        <w:rPr>
          <w:rFonts w:hint="eastAsia"/>
        </w:rPr>
        <w:br/>
      </w:r>
      <w:r>
        <w:rPr>
          <w:rFonts w:hint="eastAsia"/>
        </w:rPr>
        <w:t>　　图表 2019-2024年中国银行业人民币贷款与存款总额</w:t>
      </w:r>
      <w:r>
        <w:rPr>
          <w:rFonts w:hint="eastAsia"/>
        </w:rPr>
        <w:br/>
      </w:r>
      <w:r>
        <w:rPr>
          <w:rFonts w:hint="eastAsia"/>
        </w:rPr>
        <w:t>　　图表 2019-2024年国内城市商业银行相关指标分析</w:t>
      </w:r>
      <w:r>
        <w:rPr>
          <w:rFonts w:hint="eastAsia"/>
        </w:rPr>
        <w:br/>
      </w:r>
      <w:r>
        <w:rPr>
          <w:rFonts w:hint="eastAsia"/>
        </w:rPr>
        <w:t>　　图表 国内各类银行机构的总资产和总负债情况</w:t>
      </w:r>
      <w:r>
        <w:rPr>
          <w:rFonts w:hint="eastAsia"/>
        </w:rPr>
        <w:br/>
      </w:r>
      <w:r>
        <w:rPr>
          <w:rFonts w:hint="eastAsia"/>
        </w:rPr>
        <w:t>　　图表 2025年三大经济圈产业结构</w:t>
      </w:r>
      <w:r>
        <w:rPr>
          <w:rFonts w:hint="eastAsia"/>
        </w:rPr>
        <w:br/>
      </w:r>
      <w:r>
        <w:rPr>
          <w:rFonts w:hint="eastAsia"/>
        </w:rPr>
        <w:t>　　图表 2025年三大经济圈主要经济指标</w:t>
      </w:r>
      <w:r>
        <w:rPr>
          <w:rFonts w:hint="eastAsia"/>
        </w:rPr>
        <w:br/>
      </w:r>
      <w:r>
        <w:rPr>
          <w:rFonts w:hint="eastAsia"/>
        </w:rPr>
        <w:t>　　图表 2024年末银行业金融机构地区分布</w:t>
      </w:r>
      <w:r>
        <w:rPr>
          <w:rFonts w:hint="eastAsia"/>
        </w:rPr>
        <w:br/>
      </w:r>
      <w:r>
        <w:rPr>
          <w:rFonts w:hint="eastAsia"/>
        </w:rPr>
        <w:t>　　图表 2025年地方法人金融机构部分运营指标</w:t>
      </w:r>
      <w:r>
        <w:rPr>
          <w:rFonts w:hint="eastAsia"/>
        </w:rPr>
        <w:br/>
      </w:r>
      <w:r>
        <w:rPr>
          <w:rFonts w:hint="eastAsia"/>
        </w:rPr>
        <w:t>　　图表 2024年末各地区证券业分布</w:t>
      </w:r>
      <w:r>
        <w:rPr>
          <w:rFonts w:hint="eastAsia"/>
        </w:rPr>
        <w:br/>
      </w:r>
      <w:r>
        <w:rPr>
          <w:rFonts w:hint="eastAsia"/>
        </w:rPr>
        <w:t>　　图表 2024年末各地区保险业分布</w:t>
      </w:r>
      <w:r>
        <w:rPr>
          <w:rFonts w:hint="eastAsia"/>
        </w:rPr>
        <w:br/>
      </w:r>
      <w:r>
        <w:rPr>
          <w:rFonts w:hint="eastAsia"/>
        </w:rPr>
        <w:t>　　图表 2025年广东省银行机构情况</w:t>
      </w:r>
      <w:r>
        <w:rPr>
          <w:rFonts w:hint="eastAsia"/>
        </w:rPr>
        <w:br/>
      </w:r>
      <w:r>
        <w:rPr>
          <w:rFonts w:hint="eastAsia"/>
        </w:rPr>
        <w:t>　　图表 2025年广东省证券基本情况</w:t>
      </w:r>
      <w:r>
        <w:rPr>
          <w:rFonts w:hint="eastAsia"/>
        </w:rPr>
        <w:br/>
      </w:r>
      <w:r>
        <w:rPr>
          <w:rFonts w:hint="eastAsia"/>
        </w:rPr>
        <w:t>　　图表 2025年广东省保险基本情况</w:t>
      </w:r>
      <w:r>
        <w:rPr>
          <w:rFonts w:hint="eastAsia"/>
        </w:rPr>
        <w:br/>
      </w:r>
      <w:r>
        <w:rPr>
          <w:rFonts w:hint="eastAsia"/>
        </w:rPr>
        <w:t>　　图表 2025年货币市场资金净融入（净融出）情况</w:t>
      </w:r>
      <w:r>
        <w:rPr>
          <w:rFonts w:hint="eastAsia"/>
        </w:rPr>
        <w:br/>
      </w:r>
      <w:r>
        <w:rPr>
          <w:rFonts w:hint="eastAsia"/>
        </w:rPr>
        <w:t>　　图表 2025年各省份工业企业平均销售利润率</w:t>
      </w:r>
      <w:r>
        <w:rPr>
          <w:rFonts w:hint="eastAsia"/>
        </w:rPr>
        <w:br/>
      </w:r>
      <w:r>
        <w:rPr>
          <w:rFonts w:hint="eastAsia"/>
        </w:rPr>
        <w:t>　　图表 2025-2031年中国银行业IT投资规模预测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2025-2031年中国银行业IT解决方案市场规模预测</w:t>
      </w:r>
      <w:r>
        <w:rPr>
          <w:rFonts w:hint="eastAsia"/>
        </w:rPr>
        <w:br/>
      </w:r>
      <w:r>
        <w:rPr>
          <w:rFonts w:hint="eastAsia"/>
        </w:rPr>
        <w:t>　　图表 各类银行对IT的需求现状</w:t>
      </w:r>
      <w:r>
        <w:rPr>
          <w:rFonts w:hint="eastAsia"/>
        </w:rPr>
        <w:br/>
      </w:r>
      <w:r>
        <w:rPr>
          <w:rFonts w:hint="eastAsia"/>
        </w:rPr>
        <w:t>　　图表 中国网络金融使用人数</w:t>
      </w:r>
      <w:r>
        <w:rPr>
          <w:rFonts w:hint="eastAsia"/>
        </w:rPr>
        <w:br/>
      </w:r>
      <w:r>
        <w:rPr>
          <w:rFonts w:hint="eastAsia"/>
        </w:rPr>
        <w:t>　　图表 谷歌数据中心建造成本</w:t>
      </w:r>
      <w:r>
        <w:rPr>
          <w:rFonts w:hint="eastAsia"/>
        </w:rPr>
        <w:br/>
      </w:r>
      <w:r>
        <w:rPr>
          <w:rFonts w:hint="eastAsia"/>
        </w:rPr>
        <w:t>　　图表 银行IT云服务模式与优点</w:t>
      </w:r>
      <w:r>
        <w:rPr>
          <w:rFonts w:hint="eastAsia"/>
        </w:rPr>
        <w:br/>
      </w:r>
      <w:r>
        <w:rPr>
          <w:rFonts w:hint="eastAsia"/>
        </w:rPr>
        <w:t>　　图表 银行IT云服务渗透路径</w:t>
      </w:r>
      <w:r>
        <w:rPr>
          <w:rFonts w:hint="eastAsia"/>
        </w:rPr>
        <w:br/>
      </w:r>
      <w:r>
        <w:rPr>
          <w:rFonts w:hint="eastAsia"/>
        </w:rPr>
        <w:t>　　图表 2025年和2024年银行IT解决方案市场集中度</w:t>
      </w:r>
      <w:r>
        <w:rPr>
          <w:rFonts w:hint="eastAsia"/>
        </w:rPr>
        <w:br/>
      </w:r>
      <w:r>
        <w:rPr>
          <w:rFonts w:hint="eastAsia"/>
        </w:rPr>
        <w:t>　　图表 和国内X86服务器市场出货量</w:t>
      </w:r>
      <w:r>
        <w:rPr>
          <w:rFonts w:hint="eastAsia"/>
        </w:rPr>
        <w:br/>
      </w:r>
      <w:r>
        <w:rPr>
          <w:rFonts w:hint="eastAsia"/>
        </w:rPr>
        <w:t>　　图表 金融业信息化行业国内外主要企业</w:t>
      </w:r>
      <w:r>
        <w:rPr>
          <w:rFonts w:hint="eastAsia"/>
        </w:rPr>
        <w:br/>
      </w:r>
      <w:r>
        <w:rPr>
          <w:rFonts w:hint="eastAsia"/>
        </w:rPr>
        <w:t>　　图表 银行IT行业主要产品和服务提供商</w:t>
      </w:r>
      <w:r>
        <w:rPr>
          <w:rFonts w:hint="eastAsia"/>
        </w:rPr>
        <w:br/>
      </w:r>
      <w:r>
        <w:rPr>
          <w:rFonts w:hint="eastAsia"/>
        </w:rPr>
        <w:t>　　图表 银行IT解决方案市场集中度</w:t>
      </w:r>
      <w:r>
        <w:rPr>
          <w:rFonts w:hint="eastAsia"/>
        </w:rPr>
        <w:br/>
      </w:r>
      <w:r>
        <w:rPr>
          <w:rFonts w:hint="eastAsia"/>
        </w:rPr>
        <w:t>　　图表 2025年中国金融IT行业重点企业资产总计对比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2025年中国金融IT行业重点企业从业人员对比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2025年中国金融IT行业重点企业营业收入对比</w:t>
      </w:r>
      <w:r>
        <w:rPr>
          <w:rFonts w:hint="eastAsia"/>
        </w:rPr>
        <w:br/>
      </w:r>
      <w:r>
        <w:rPr>
          <w:rFonts w:hint="eastAsia"/>
        </w:rPr>
        <w:t>　　图表 2025年中国金融IT行业重点企业利润总额对比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2025年中国十大金融IT软件企业排名</w:t>
      </w:r>
      <w:r>
        <w:rPr>
          <w:rFonts w:hint="eastAsia"/>
        </w:rPr>
        <w:br/>
      </w:r>
      <w:r>
        <w:rPr>
          <w:rFonts w:hint="eastAsia"/>
        </w:rPr>
        <w:t>　　图表 中国金融IT上市企业可比估值</w:t>
      </w:r>
      <w:r>
        <w:rPr>
          <w:rFonts w:hint="eastAsia"/>
        </w:rPr>
        <w:br/>
      </w:r>
      <w:r>
        <w:rPr>
          <w:rFonts w:hint="eastAsia"/>
        </w:rPr>
        <w:t>　　图表 三种主要的供应链金融模式对比</w:t>
      </w:r>
      <w:r>
        <w:rPr>
          <w:rFonts w:hint="eastAsia"/>
        </w:rPr>
        <w:br/>
      </w:r>
      <w:r>
        <w:rPr>
          <w:rFonts w:hint="eastAsia"/>
        </w:rPr>
        <w:t>　　图表 金融业信息化市场领先企业</w:t>
      </w:r>
      <w:r>
        <w:rPr>
          <w:rFonts w:hint="eastAsia"/>
        </w:rPr>
        <w:br/>
      </w:r>
      <w:r>
        <w:rPr>
          <w:rFonts w:hint="eastAsia"/>
        </w:rPr>
        <w:t>　　图表 金融IT解决方案及运维服务企业经营情况对比</w:t>
      </w:r>
      <w:r>
        <w:rPr>
          <w:rFonts w:hint="eastAsia"/>
        </w:rPr>
        <w:br/>
      </w:r>
      <w:r>
        <w:rPr>
          <w:rFonts w:hint="eastAsia"/>
        </w:rPr>
        <w:t>　　图表 航天信息金融IT业务可比公司</w:t>
      </w:r>
      <w:r>
        <w:rPr>
          <w:rFonts w:hint="eastAsia"/>
        </w:rPr>
        <w:br/>
      </w:r>
      <w:r>
        <w:rPr>
          <w:rFonts w:hint="eastAsia"/>
        </w:rPr>
        <w:t>　　图表 阿里金融生态体系发展构想</w:t>
      </w:r>
      <w:r>
        <w:rPr>
          <w:rFonts w:hint="eastAsia"/>
        </w:rPr>
        <w:br/>
      </w:r>
      <w:r>
        <w:rPr>
          <w:rFonts w:hint="eastAsia"/>
        </w:rPr>
        <w:t>　　图表 2025-2031年中国银行业IT解决方案市场规模预测</w:t>
      </w:r>
      <w:r>
        <w:rPr>
          <w:rFonts w:hint="eastAsia"/>
        </w:rPr>
        <w:br/>
      </w:r>
      <w:r>
        <w:rPr>
          <w:rFonts w:hint="eastAsia"/>
        </w:rPr>
        <w:t>　　图表 金融IT投资企业结构类型</w:t>
      </w:r>
      <w:r>
        <w:rPr>
          <w:rFonts w:hint="eastAsia"/>
        </w:rPr>
        <w:br/>
      </w:r>
      <w:r>
        <w:rPr>
          <w:rFonts w:hint="eastAsia"/>
        </w:rPr>
        <w:t>　　图表 金融信息化市场结构</w:t>
      </w:r>
      <w:r>
        <w:rPr>
          <w:rFonts w:hint="eastAsia"/>
        </w:rPr>
        <w:br/>
      </w:r>
      <w:r>
        <w:rPr>
          <w:rFonts w:hint="eastAsia"/>
        </w:rPr>
        <w:t>　　图表 2019-2024年上海高伟达营收及增长情况</w:t>
      </w:r>
      <w:r>
        <w:rPr>
          <w:rFonts w:hint="eastAsia"/>
        </w:rPr>
        <w:br/>
      </w:r>
      <w:r>
        <w:rPr>
          <w:rFonts w:hint="eastAsia"/>
        </w:rPr>
        <w:t>　　图表 2019-2024年上海高伟达高伟达营收结构</w:t>
      </w:r>
      <w:r>
        <w:rPr>
          <w:rFonts w:hint="eastAsia"/>
        </w:rPr>
        <w:br/>
      </w:r>
      <w:r>
        <w:rPr>
          <w:rFonts w:hint="eastAsia"/>
        </w:rPr>
        <w:t>　　图表 2019-2024年上海高伟达高伟达毛利结构</w:t>
      </w:r>
      <w:r>
        <w:rPr>
          <w:rFonts w:hint="eastAsia"/>
        </w:rPr>
        <w:br/>
      </w:r>
      <w:r>
        <w:rPr>
          <w:rFonts w:hint="eastAsia"/>
        </w:rPr>
        <w:t>　　图表 2019-2024年上海高伟达的资产构成</w:t>
      </w:r>
      <w:r>
        <w:rPr>
          <w:rFonts w:hint="eastAsia"/>
        </w:rPr>
        <w:br/>
      </w:r>
      <w:r>
        <w:rPr>
          <w:rFonts w:hint="eastAsia"/>
        </w:rPr>
        <w:t>　　图表 2019-2024年高伟达软件股份有限公司利润情况</w:t>
      </w:r>
      <w:r>
        <w:rPr>
          <w:rFonts w:hint="eastAsia"/>
        </w:rPr>
        <w:br/>
      </w:r>
      <w:r>
        <w:rPr>
          <w:rFonts w:hint="eastAsia"/>
        </w:rPr>
        <w:t>　　图表 2019-2024年高伟达软件股份有限公司合并资产负债表主要数据</w:t>
      </w:r>
      <w:r>
        <w:rPr>
          <w:rFonts w:hint="eastAsia"/>
        </w:rPr>
        <w:br/>
      </w:r>
      <w:r>
        <w:rPr>
          <w:rFonts w:hint="eastAsia"/>
        </w:rPr>
        <w:t>　　图表 2019-2024年高伟达软件股份有限公司主要财务指标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北京软通动力信息技术有限公司利润表</w:t>
      </w:r>
      <w:r>
        <w:rPr>
          <w:rFonts w:hint="eastAsia"/>
        </w:rPr>
        <w:br/>
      </w:r>
      <w:r>
        <w:rPr>
          <w:rFonts w:hint="eastAsia"/>
        </w:rPr>
        <w:t>　　图表 北京软通动力信息技术有限公司客户分析</w:t>
      </w:r>
      <w:r>
        <w:rPr>
          <w:rFonts w:hint="eastAsia"/>
        </w:rPr>
        <w:br/>
      </w:r>
      <w:r>
        <w:rPr>
          <w:rFonts w:hint="eastAsia"/>
        </w:rPr>
        <w:t>　　图表 2025年恒生电子股份有限公司主营收入</w:t>
      </w:r>
      <w:r>
        <w:rPr>
          <w:rFonts w:hint="eastAsia"/>
        </w:rPr>
        <w:br/>
      </w:r>
      <w:r>
        <w:rPr>
          <w:rFonts w:hint="eastAsia"/>
        </w:rPr>
        <w:t>　　图表 2019-2024年恒生电子股份有限公司成长能力指标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2019-2024年恒生电子股份有限公司盈利能力指标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2019-2024年恒生电子股份有限公司运营能力指标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2019-2024年恒生电子股份有限公司财务风险指标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2025年中科软科技股份有限公司成长能力指标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2025年中科软科技股份有限公司盈利能力指标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2019-2024年中科软科技股份有限公司运营能力指标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2025年中科软科技股份有限公司利润构成与现金流分析</w:t>
      </w:r>
      <w:r>
        <w:rPr>
          <w:rFonts w:hint="eastAsia"/>
        </w:rPr>
        <w:br/>
      </w:r>
      <w:r>
        <w:rPr>
          <w:rFonts w:hint="eastAsia"/>
        </w:rPr>
        <w:t>　　图表 2025年深圳市金证科技股份有限公司主营收入</w:t>
      </w:r>
      <w:r>
        <w:rPr>
          <w:rFonts w:hint="eastAsia"/>
        </w:rPr>
        <w:br/>
      </w:r>
      <w:r>
        <w:rPr>
          <w:rFonts w:hint="eastAsia"/>
        </w:rPr>
        <w:t>　　图表 2025年深圳市金证科技股份有限公司主要财务指标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2025年深圳市金证科技股份有限公司盈利能力指标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2025年深圳市金证科技股份有限公司主要销售客户的情况</w:t>
      </w:r>
      <w:r>
        <w:rPr>
          <w:rFonts w:hint="eastAsia"/>
        </w:rPr>
        <w:br/>
      </w:r>
      <w:r>
        <w:rPr>
          <w:rFonts w:hint="eastAsia"/>
        </w:rPr>
        <w:t>　　图表 2025年浪潮电子信息产业股份有限公司主营收入</w:t>
      </w:r>
      <w:r>
        <w:rPr>
          <w:rFonts w:hint="eastAsia"/>
        </w:rPr>
        <w:br/>
      </w:r>
      <w:r>
        <w:rPr>
          <w:rFonts w:hint="eastAsia"/>
        </w:rPr>
        <w:t>　　图表 2019-2024年浪潮电子信息产业股份有限公司成长能力指标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2019-2024年浪潮电子信息产业股份有限公司盈利能力指标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2019-2024年浪潮电子信息产业股份有限公司运营能力指标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2019-2024年浪潮电子信息产业股份有限公司财务风险指标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2025年云南南天电子信息产业股份有限公司主营收入</w:t>
      </w:r>
      <w:r>
        <w:rPr>
          <w:rFonts w:hint="eastAsia"/>
        </w:rPr>
        <w:br/>
      </w:r>
      <w:r>
        <w:rPr>
          <w:rFonts w:hint="eastAsia"/>
        </w:rPr>
        <w:t>　　图表 2019-2024年云南南天电子信息产业股份有限公司成长能力指标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2019-2024年云南南天电子信息产业股份有限公司盈利能力指标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2019-2024年云南南天电子信息产业股份有限公司运营能力指标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2019-2024年云南南天电子信息产业股份有限公司财务风险指标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2019-2024年高阳科技（中国）有限公司利润表</w:t>
      </w:r>
      <w:r>
        <w:rPr>
          <w:rFonts w:hint="eastAsia"/>
        </w:rPr>
        <w:br/>
      </w:r>
      <w:r>
        <w:rPr>
          <w:rFonts w:hint="eastAsia"/>
        </w:rPr>
        <w:t>　　图表 2024-2025年高阳科技（中国）有限公司主营业务</w:t>
      </w:r>
      <w:r>
        <w:rPr>
          <w:rFonts w:hint="eastAsia"/>
        </w:rPr>
        <w:br/>
      </w:r>
      <w:r>
        <w:rPr>
          <w:rFonts w:hint="eastAsia"/>
        </w:rPr>
        <w:t>　　图表 银行业IT系统分块</w:t>
      </w:r>
      <w:r>
        <w:rPr>
          <w:rFonts w:hint="eastAsia"/>
        </w:rPr>
        <w:br/>
      </w:r>
      <w:r>
        <w:rPr>
          <w:rFonts w:hint="eastAsia"/>
        </w:rPr>
        <w:t>　　图表 银行IT解决方案的主要功能</w:t>
      </w:r>
      <w:r>
        <w:rPr>
          <w:rFonts w:hint="eastAsia"/>
        </w:rPr>
        <w:br/>
      </w:r>
      <w:r>
        <w:rPr>
          <w:rFonts w:hint="eastAsia"/>
        </w:rPr>
        <w:t>　　图表 2025年中国金融IT行业盈利能力对比</w:t>
      </w:r>
      <w:r>
        <w:rPr>
          <w:rFonts w:hint="eastAsia"/>
        </w:rPr>
        <w:br/>
      </w:r>
      <w:r>
        <w:rPr>
          <w:rFonts w:hint="eastAsia"/>
        </w:rPr>
        <w:t>　　图表 2025年中国金融IT行业偿债能力对比</w:t>
      </w:r>
      <w:r>
        <w:rPr>
          <w:rFonts w:hint="eastAsia"/>
        </w:rPr>
        <w:br/>
      </w:r>
      <w:r>
        <w:rPr>
          <w:rFonts w:hint="eastAsia"/>
        </w:rPr>
        <w:t>　　图表 2025年中国金融IT行业营运能力对比</w:t>
      </w:r>
      <w:r>
        <w:rPr>
          <w:rFonts w:hint="eastAsia"/>
        </w:rPr>
        <w:br/>
      </w:r>
      <w:r>
        <w:rPr>
          <w:rFonts w:hint="eastAsia"/>
        </w:rPr>
        <w:t>　　图表 2025年中国金融IT行业发展能力对比</w:t>
      </w:r>
      <w:r>
        <w:rPr>
          <w:rFonts w:hint="eastAsia"/>
        </w:rPr>
        <w:br/>
      </w:r>
      <w:r>
        <w:rPr>
          <w:rFonts w:hint="eastAsia"/>
        </w:rPr>
        <w:t>　　图表 2025年各地区生产总值比重和增长率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国内互联网普及率不断提高</w:t>
      </w:r>
      <w:r>
        <w:rPr>
          <w:rFonts w:hint="eastAsia"/>
        </w:rPr>
        <w:br/>
      </w:r>
      <w:r>
        <w:rPr>
          <w:rFonts w:hint="eastAsia"/>
        </w:rPr>
        <w:t>　　图表 央行个人信用基础数据库收录的自然人数量</w:t>
      </w:r>
      <w:r>
        <w:rPr>
          <w:rFonts w:hint="eastAsia"/>
        </w:rPr>
        <w:br/>
      </w:r>
      <w:r>
        <w:rPr>
          <w:rFonts w:hint="eastAsia"/>
        </w:rPr>
        <w:t>　　图表 央行企业信用基础数据库收录的企业数量</w:t>
      </w:r>
      <w:r>
        <w:rPr>
          <w:rFonts w:hint="eastAsia"/>
        </w:rPr>
        <w:br/>
      </w:r>
      <w:r>
        <w:rPr>
          <w:rFonts w:hint="eastAsia"/>
        </w:rPr>
        <w:t>　　图表 美国四大征信公司2024年在全球及美国地区的收入规模</w:t>
      </w:r>
      <w:r>
        <w:rPr>
          <w:rFonts w:hint="eastAsia"/>
        </w:rPr>
        <w:br/>
      </w:r>
      <w:r>
        <w:rPr>
          <w:rFonts w:hint="eastAsia"/>
        </w:rPr>
        <w:t>　　图表 三种主要的供应链金融模式对比</w:t>
      </w:r>
      <w:r>
        <w:rPr>
          <w:rFonts w:hint="eastAsia"/>
        </w:rPr>
        <w:br/>
      </w:r>
      <w:r>
        <w:rPr>
          <w:rFonts w:hint="eastAsia"/>
        </w:rPr>
        <w:t>　　图表 国内P2P平台数量及成交规模增长情况</w:t>
      </w:r>
      <w:r>
        <w:rPr>
          <w:rFonts w:hint="eastAsia"/>
        </w:rPr>
        <w:br/>
      </w:r>
      <w:r>
        <w:rPr>
          <w:rFonts w:hint="eastAsia"/>
        </w:rPr>
        <w:t>　　图表 国内P2P平台注册资金分布情况</w:t>
      </w:r>
      <w:r>
        <w:rPr>
          <w:rFonts w:hint="eastAsia"/>
        </w:rPr>
        <w:br/>
      </w:r>
      <w:r>
        <w:rPr>
          <w:rFonts w:hint="eastAsia"/>
        </w:rPr>
        <w:t>　　图表 国内P2P“问题”平台数量</w:t>
      </w:r>
      <w:r>
        <w:rPr>
          <w:rFonts w:hint="eastAsia"/>
        </w:rPr>
        <w:br/>
      </w:r>
      <w:r>
        <w:rPr>
          <w:rFonts w:hint="eastAsia"/>
        </w:rPr>
        <w:t>　　图表 国内P2P平台损害投资者行为分类统计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8dda0ddc04d91" w:history="1">
        <w:r>
          <w:rPr>
            <w:rStyle w:val="Hyperlink"/>
          </w:rPr>
          <w:t>2025-2031年中国金融IT行业发展研究分析与发展趋势预测报告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8dda0ddc04d91" w:history="1">
        <w:r>
          <w:rPr>
            <w:rStyle w:val="Hyperlink"/>
          </w:rPr>
          <w:t>https://www.20087.com/M_QiTa/25/JinRongITShiChangQianJingFenXiYuCe.html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热点：金融行业it待遇怎么样、金融it行业、金融和it结合的专业、金融it服务、IT金融、金融IT是做什么的、金融是什么、金融it岗位、it和金融哪个累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d3b410b354a31" w:history="1">
      <w:r>
        <w:rPr>
          <w:rStyle w:val="Hyperlink"/>
        </w:rPr>
        <w:t>2025-2031年中国金融IT行业发展研究分析与发展趋势预测报告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JinRongITShiChangQianJingFenXiYuCe.html" TargetMode="External" Id="R9e78dda0ddc0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JinRongITShiChangQianJingFenXiYuCe.html" TargetMode="External" Id="Rd9ed3b410b35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2024-12-13T06:22:00Z</dcterms:created>
  <dcterms:modified xsi:type="dcterms:W3CDTF">2024-12-13T07:22:00Z</dcterms:modified>
  <dc:subject>2025-2031年中国金融IT行业发展研究分析与发展趋势预测报告</dc:subject>
  <dc:title>2025-2031年中国金融IT行业发展研究分析与发展趋势预测报告</dc:title>
  <cp:keywords>2025-2031年中国金融IT行业发展研究分析与发展趋势预测报告</cp:keywords>
  <dc:description>2025-2031年中国金融IT行业发展研究分析与发展趋势预测报告</dc:description>
</cp:coreProperties>
</file>