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d7a1f8e13482e" w:history="1">
              <w:r>
                <w:rPr>
                  <w:rStyle w:val="Hyperlink"/>
                </w:rPr>
                <w:t>中国养老行业现状调研及未来发展趋势分析报告（2025-2031年）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d7a1f8e13482e" w:history="1">
              <w:r>
                <w:rPr>
                  <w:rStyle w:val="Hyperlink"/>
                </w:rPr>
                <w:t>中国养老行业现状调研及未来发展趋势分析报告（2025-2031年）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d7a1f8e13482e" w:history="1">
                <w:r>
                  <w:rPr>
                    <w:rStyle w:val="Hyperlink"/>
                  </w:rPr>
                  <w:t>https://www.20087.com/6/52/YangLaoWeiLaiFaZhanQuShi.html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养老服务业面临着前所未有的挑战与机遇。传统的养老服务模式正逐渐向社区化、居家化、智能化转型，旨在为老年人提供更加个性化、便捷的生活照顾与健康管理服务。智慧养老成为热点，通过物联网、大数据等技术，实现远程监控、紧急救助、健康管理等功能，提高了养老服务的质量与效率。</w:t>
      </w:r>
      <w:r>
        <w:rPr>
          <w:rFonts w:hint="eastAsia"/>
        </w:rPr>
        <w:br/>
      </w:r>
      <w:r>
        <w:rPr>
          <w:rFonts w:hint="eastAsia"/>
        </w:rPr>
        <w:t>　　未来养老行业的发展将更加注重服务质量与效率的双重提升，结合人工智能、机器人技术的智能养老产品和服务将得到广泛应用，如护理机器人、情感陪伴机器人等，以应对劳动力短缺和提升老年人生活质量。同时，养老模式将更加多元化，整合线上线下资源，形成医养结合、文化娱乐、精神慰藉等综合服务体系。政策支持与社会资本的投入，将加速养老产业的标准化、专业化进程，构建更加全面、人性化的养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d7a1f8e13482e" w:history="1">
        <w:r>
          <w:rPr>
            <w:rStyle w:val="Hyperlink"/>
          </w:rPr>
          <w:t>中国养老行业现状调研及未来发展趋势分析报告（2025-2031年）</w:t>
        </w:r>
      </w:hyperlink>
      <w:r>
        <w:rPr>
          <w:rFonts w:hint="eastAsia"/>
        </w:rPr>
        <w:t>》基于多年行业研究积累，结合养老市场发展现状，依托行业权威数据资源和长期市场监测数据库，对养老市场规模、技术现状及未来方向进行了全面分析。报告梳理了养老行业竞争格局，重点评估了主要企业的市场表现及品牌影响力，并通过SWOT分析揭示了养老行业机遇与潜在风险。同时，报告对养老市场前景和发展趋势进行了科学预测，为投资者提供了投资价值判断和策略建议，助力把握养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国外养老产业政策状况及经验借鉴</w:t>
      </w:r>
      <w:r>
        <w:rPr>
          <w:rFonts w:hint="eastAsia"/>
        </w:rPr>
        <w:br/>
      </w:r>
      <w:r>
        <w:rPr>
          <w:rFonts w:hint="eastAsia"/>
        </w:rPr>
        <w:t>　　1.1 日本养老产业政策及经验借鉴</w:t>
      </w:r>
      <w:r>
        <w:rPr>
          <w:rFonts w:hint="eastAsia"/>
        </w:rPr>
        <w:br/>
      </w:r>
      <w:r>
        <w:rPr>
          <w:rFonts w:hint="eastAsia"/>
        </w:rPr>
        <w:t>　　　　1.1.1 日本养老产业政策简介</w:t>
      </w:r>
      <w:r>
        <w:rPr>
          <w:rFonts w:hint="eastAsia"/>
        </w:rPr>
        <w:br/>
      </w:r>
      <w:r>
        <w:rPr>
          <w:rFonts w:hint="eastAsia"/>
        </w:rPr>
        <w:t>　　　　1.1.2 日本养老保障制度概述</w:t>
      </w:r>
      <w:r>
        <w:rPr>
          <w:rFonts w:hint="eastAsia"/>
        </w:rPr>
        <w:br/>
      </w:r>
      <w:r>
        <w:rPr>
          <w:rFonts w:hint="eastAsia"/>
        </w:rPr>
        <w:t>　　　　1.1.3 中日养老产业政策比较</w:t>
      </w:r>
      <w:r>
        <w:rPr>
          <w:rFonts w:hint="eastAsia"/>
        </w:rPr>
        <w:br/>
      </w:r>
      <w:r>
        <w:rPr>
          <w:rFonts w:hint="eastAsia"/>
        </w:rPr>
        <w:t>　　　　1.1.4 养老产业政策经验借鉴</w:t>
      </w:r>
      <w:r>
        <w:rPr>
          <w:rFonts w:hint="eastAsia"/>
        </w:rPr>
        <w:br/>
      </w:r>
      <w:r>
        <w:rPr>
          <w:rFonts w:hint="eastAsia"/>
        </w:rPr>
        <w:t>　　1.2 英国商业养老保险税收政策及经验借鉴</w:t>
      </w:r>
      <w:r>
        <w:rPr>
          <w:rFonts w:hint="eastAsia"/>
        </w:rPr>
        <w:br/>
      </w:r>
      <w:r>
        <w:rPr>
          <w:rFonts w:hint="eastAsia"/>
        </w:rPr>
        <w:t>　　　　1.2.1 养老保险税收政策基本概述</w:t>
      </w:r>
      <w:r>
        <w:rPr>
          <w:rFonts w:hint="eastAsia"/>
        </w:rPr>
        <w:br/>
      </w:r>
      <w:r>
        <w:rPr>
          <w:rFonts w:hint="eastAsia"/>
        </w:rPr>
        <w:t>　　　　1.2.2 养老保险税收政策内容分析</w:t>
      </w:r>
      <w:r>
        <w:rPr>
          <w:rFonts w:hint="eastAsia"/>
        </w:rPr>
        <w:br/>
      </w:r>
      <w:r>
        <w:rPr>
          <w:rFonts w:hint="eastAsia"/>
        </w:rPr>
        <w:t>　　　　1.2.3 养老保险税收政策影响评价</w:t>
      </w:r>
      <w:r>
        <w:rPr>
          <w:rFonts w:hint="eastAsia"/>
        </w:rPr>
        <w:br/>
      </w:r>
      <w:r>
        <w:rPr>
          <w:rFonts w:hint="eastAsia"/>
        </w:rPr>
        <w:t>　　　　1.2.4 养老保险税收政策经验借鉴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中国养老产业政策发展综述</w:t>
      </w:r>
      <w:r>
        <w:rPr>
          <w:rFonts w:hint="eastAsia"/>
        </w:rPr>
        <w:br/>
      </w:r>
      <w:r>
        <w:rPr>
          <w:rFonts w:hint="eastAsia"/>
        </w:rPr>
        <w:t>　　2.1 政策回顾</w:t>
      </w:r>
      <w:r>
        <w:rPr>
          <w:rFonts w:hint="eastAsia"/>
        </w:rPr>
        <w:br/>
      </w:r>
      <w:r>
        <w:rPr>
          <w:rFonts w:hint="eastAsia"/>
        </w:rPr>
        <w:t>　　　　2.1.1 2025-2031年政策重点</w:t>
      </w:r>
      <w:r>
        <w:rPr>
          <w:rFonts w:hint="eastAsia"/>
        </w:rPr>
        <w:br/>
      </w:r>
      <w:r>
        <w:rPr>
          <w:rFonts w:hint="eastAsia"/>
        </w:rPr>
        <w:t>　　　　2.1.2 2025年政策重点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政策成果</w:t>
      </w:r>
      <w:r>
        <w:rPr>
          <w:rFonts w:hint="eastAsia"/>
        </w:rPr>
        <w:br/>
      </w:r>
      <w:r>
        <w:rPr>
          <w:rFonts w:hint="eastAsia"/>
        </w:rPr>
        <w:t>　　　　2.2.1 养老体系地位提升</w:t>
      </w:r>
      <w:r>
        <w:rPr>
          <w:rFonts w:hint="eastAsia"/>
        </w:rPr>
        <w:br/>
      </w:r>
      <w:r>
        <w:rPr>
          <w:rFonts w:hint="eastAsia"/>
        </w:rPr>
        <w:t>　　　　2.2.2 加快养老产业发展</w:t>
      </w:r>
      <w:r>
        <w:rPr>
          <w:rFonts w:hint="eastAsia"/>
        </w:rPr>
        <w:br/>
      </w:r>
      <w:r>
        <w:rPr>
          <w:rFonts w:hint="eastAsia"/>
        </w:rPr>
        <w:t>　　　　2.2.3 鼓励民间资本参与</w:t>
      </w:r>
      <w:r>
        <w:rPr>
          <w:rFonts w:hint="eastAsia"/>
        </w:rPr>
        <w:br/>
      </w:r>
      <w:r>
        <w:rPr>
          <w:rFonts w:hint="eastAsia"/>
        </w:rPr>
        <w:t>　　　　2.2.4 金融养老产业融合</w:t>
      </w:r>
      <w:r>
        <w:rPr>
          <w:rFonts w:hint="eastAsia"/>
        </w:rPr>
        <w:br/>
      </w:r>
      <w:r>
        <w:rPr>
          <w:rFonts w:hint="eastAsia"/>
        </w:rPr>
        <w:t>　　　　2.2.5 文化养老发展迅速</w:t>
      </w:r>
      <w:r>
        <w:rPr>
          <w:rFonts w:hint="eastAsia"/>
        </w:rPr>
        <w:br/>
      </w:r>
      <w:r>
        <w:rPr>
          <w:rFonts w:hint="eastAsia"/>
        </w:rPr>
        <w:t>　　　　2.2.6 加快智慧养老发展</w:t>
      </w:r>
      <w:r>
        <w:rPr>
          <w:rFonts w:hint="eastAsia"/>
        </w:rPr>
        <w:br/>
      </w:r>
      <w:r>
        <w:rPr>
          <w:rFonts w:hint="eastAsia"/>
        </w:rPr>
        <w:t>　　2.3 政策完善</w:t>
      </w:r>
      <w:r>
        <w:rPr>
          <w:rFonts w:hint="eastAsia"/>
        </w:rPr>
        <w:br/>
      </w:r>
      <w:r>
        <w:rPr>
          <w:rFonts w:hint="eastAsia"/>
        </w:rPr>
        <w:t>　　　　2.3.1 土地资金瓶颈</w:t>
      </w:r>
      <w:r>
        <w:rPr>
          <w:rFonts w:hint="eastAsia"/>
        </w:rPr>
        <w:br/>
      </w:r>
      <w:r>
        <w:rPr>
          <w:rFonts w:hint="eastAsia"/>
        </w:rPr>
        <w:t>　　　　2.3.2 医养结合问题</w:t>
      </w:r>
      <w:r>
        <w:rPr>
          <w:rFonts w:hint="eastAsia"/>
        </w:rPr>
        <w:br/>
      </w:r>
      <w:r>
        <w:rPr>
          <w:rFonts w:hint="eastAsia"/>
        </w:rPr>
        <w:t>　　　　2.3.3 顶层设计缺陷</w:t>
      </w:r>
      <w:r>
        <w:rPr>
          <w:rFonts w:hint="eastAsia"/>
        </w:rPr>
        <w:br/>
      </w:r>
      <w:r>
        <w:rPr>
          <w:rFonts w:hint="eastAsia"/>
        </w:rPr>
        <w:t>　　2.4 政策体系问题及对策</w:t>
      </w:r>
      <w:r>
        <w:rPr>
          <w:rFonts w:hint="eastAsia"/>
        </w:rPr>
        <w:br/>
      </w:r>
      <w:r>
        <w:rPr>
          <w:rFonts w:hint="eastAsia"/>
        </w:rPr>
        <w:t>　　　　2.4.1 问题分析</w:t>
      </w:r>
      <w:r>
        <w:rPr>
          <w:rFonts w:hint="eastAsia"/>
        </w:rPr>
        <w:br/>
      </w:r>
      <w:r>
        <w:rPr>
          <w:rFonts w:hint="eastAsia"/>
        </w:rPr>
        <w:t>　　　　2.4.2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中国养老服务产业政策发展分析</w:t>
      </w:r>
      <w:r>
        <w:rPr>
          <w:rFonts w:hint="eastAsia"/>
        </w:rPr>
        <w:br/>
      </w:r>
      <w:r>
        <w:rPr>
          <w:rFonts w:hint="eastAsia"/>
        </w:rPr>
        <w:t>　　3.1 中国养老服务产业政策需求分析</w:t>
      </w:r>
      <w:r>
        <w:rPr>
          <w:rFonts w:hint="eastAsia"/>
        </w:rPr>
        <w:br/>
      </w:r>
      <w:r>
        <w:rPr>
          <w:rFonts w:hint="eastAsia"/>
        </w:rPr>
        <w:t>　　　　3.1.1 生活性服务业</w:t>
      </w:r>
      <w:r>
        <w:rPr>
          <w:rFonts w:hint="eastAsia"/>
        </w:rPr>
        <w:br/>
      </w:r>
      <w:r>
        <w:rPr>
          <w:rFonts w:hint="eastAsia"/>
        </w:rPr>
        <w:t>　　　　3.1.2 金融保险业</w:t>
      </w:r>
      <w:r>
        <w:rPr>
          <w:rFonts w:hint="eastAsia"/>
        </w:rPr>
        <w:br/>
      </w:r>
      <w:r>
        <w:rPr>
          <w:rFonts w:hint="eastAsia"/>
        </w:rPr>
        <w:t>　　　　3.1.3 老年用品研发</w:t>
      </w:r>
      <w:r>
        <w:rPr>
          <w:rFonts w:hint="eastAsia"/>
        </w:rPr>
        <w:br/>
      </w:r>
      <w:r>
        <w:rPr>
          <w:rFonts w:hint="eastAsia"/>
        </w:rPr>
        <w:t>　　　　3.1.4 老年房地产业</w:t>
      </w:r>
      <w:r>
        <w:rPr>
          <w:rFonts w:hint="eastAsia"/>
        </w:rPr>
        <w:br/>
      </w:r>
      <w:r>
        <w:rPr>
          <w:rFonts w:hint="eastAsia"/>
        </w:rPr>
        <w:t>　　3.2 中国养老服务产业利好政策</w:t>
      </w:r>
      <w:r>
        <w:rPr>
          <w:rFonts w:hint="eastAsia"/>
        </w:rPr>
        <w:br/>
      </w:r>
      <w:r>
        <w:rPr>
          <w:rFonts w:hint="eastAsia"/>
        </w:rPr>
        <w:t>　　　　3.2.1 扶持政策</w:t>
      </w:r>
      <w:r>
        <w:rPr>
          <w:rFonts w:hint="eastAsia"/>
        </w:rPr>
        <w:br/>
      </w:r>
      <w:r>
        <w:rPr>
          <w:rFonts w:hint="eastAsia"/>
        </w:rPr>
        <w:t>　　　　3.2.2 鼓励政策</w:t>
      </w:r>
      <w:r>
        <w:rPr>
          <w:rFonts w:hint="eastAsia"/>
        </w:rPr>
        <w:br/>
      </w:r>
      <w:r>
        <w:rPr>
          <w:rFonts w:hint="eastAsia"/>
        </w:rPr>
        <w:t>　　　　3.2.3 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中国养老地产业政策发展分析</w:t>
      </w:r>
      <w:r>
        <w:rPr>
          <w:rFonts w:hint="eastAsia"/>
        </w:rPr>
        <w:br/>
      </w:r>
      <w:r>
        <w:rPr>
          <w:rFonts w:hint="eastAsia"/>
        </w:rPr>
        <w:t>　　4.1 中国养老地产业政策发展综述</w:t>
      </w:r>
      <w:r>
        <w:rPr>
          <w:rFonts w:hint="eastAsia"/>
        </w:rPr>
        <w:br/>
      </w:r>
      <w:r>
        <w:rPr>
          <w:rFonts w:hint="eastAsia"/>
        </w:rPr>
        <w:t>　　　　4.1.1 政策回顾</w:t>
      </w:r>
      <w:r>
        <w:rPr>
          <w:rFonts w:hint="eastAsia"/>
        </w:rPr>
        <w:br/>
      </w:r>
      <w:r>
        <w:rPr>
          <w:rFonts w:hint="eastAsia"/>
        </w:rPr>
        <w:t>　　　　4.1.2 土地政策</w:t>
      </w:r>
      <w:r>
        <w:rPr>
          <w:rFonts w:hint="eastAsia"/>
        </w:rPr>
        <w:br/>
      </w:r>
      <w:r>
        <w:rPr>
          <w:rFonts w:hint="eastAsia"/>
        </w:rPr>
        <w:t>　　　　4.1.3 供地来源</w:t>
      </w:r>
      <w:r>
        <w:rPr>
          <w:rFonts w:hint="eastAsia"/>
        </w:rPr>
        <w:br/>
      </w:r>
      <w:r>
        <w:rPr>
          <w:rFonts w:hint="eastAsia"/>
        </w:rPr>
        <w:t>　　　　4.1.4 供地方式</w:t>
      </w:r>
      <w:r>
        <w:rPr>
          <w:rFonts w:hint="eastAsia"/>
        </w:rPr>
        <w:br/>
      </w:r>
      <w:r>
        <w:rPr>
          <w:rFonts w:hint="eastAsia"/>
        </w:rPr>
        <w:t>　　　　4.1.5 土地资金</w:t>
      </w:r>
      <w:r>
        <w:rPr>
          <w:rFonts w:hint="eastAsia"/>
        </w:rPr>
        <w:br/>
      </w:r>
      <w:r>
        <w:rPr>
          <w:rFonts w:hint="eastAsia"/>
        </w:rPr>
        <w:t>　　　　4.1.6 医养结合</w:t>
      </w:r>
      <w:r>
        <w:rPr>
          <w:rFonts w:hint="eastAsia"/>
        </w:rPr>
        <w:br/>
      </w:r>
      <w:r>
        <w:rPr>
          <w:rFonts w:hint="eastAsia"/>
        </w:rPr>
        <w:t>　　　　4.1.7 趋势展望</w:t>
      </w:r>
      <w:r>
        <w:rPr>
          <w:rFonts w:hint="eastAsia"/>
        </w:rPr>
        <w:br/>
      </w:r>
      <w:r>
        <w:rPr>
          <w:rFonts w:hint="eastAsia"/>
        </w:rPr>
        <w:t>　　4.2 中国养老服务设施用地政策研究</w:t>
      </w:r>
      <w:r>
        <w:rPr>
          <w:rFonts w:hint="eastAsia"/>
        </w:rPr>
        <w:br/>
      </w:r>
      <w:r>
        <w:rPr>
          <w:rFonts w:hint="eastAsia"/>
        </w:rPr>
        <w:t>　　　　4.2.1 概念界定</w:t>
      </w:r>
      <w:r>
        <w:rPr>
          <w:rFonts w:hint="eastAsia"/>
        </w:rPr>
        <w:br/>
      </w:r>
      <w:r>
        <w:rPr>
          <w:rFonts w:hint="eastAsia"/>
        </w:rPr>
        <w:t>　　　　4.2.2 现行政策</w:t>
      </w:r>
      <w:r>
        <w:rPr>
          <w:rFonts w:hint="eastAsia"/>
        </w:rPr>
        <w:br/>
      </w:r>
      <w:r>
        <w:rPr>
          <w:rFonts w:hint="eastAsia"/>
        </w:rPr>
        <w:t>　　　　4.2.3 问题分析</w:t>
      </w:r>
      <w:r>
        <w:rPr>
          <w:rFonts w:hint="eastAsia"/>
        </w:rPr>
        <w:br/>
      </w:r>
      <w:r>
        <w:rPr>
          <w:rFonts w:hint="eastAsia"/>
        </w:rPr>
        <w:t>　　　　4.2.4 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中国养老产业资本市场政策分析</w:t>
      </w:r>
      <w:r>
        <w:rPr>
          <w:rFonts w:hint="eastAsia"/>
        </w:rPr>
        <w:br/>
      </w:r>
      <w:r>
        <w:rPr>
          <w:rFonts w:hint="eastAsia"/>
        </w:rPr>
        <w:t>　　5.1 养老产业投融资支持政策</w:t>
      </w:r>
      <w:r>
        <w:rPr>
          <w:rFonts w:hint="eastAsia"/>
        </w:rPr>
        <w:br/>
      </w:r>
      <w:r>
        <w:rPr>
          <w:rFonts w:hint="eastAsia"/>
        </w:rPr>
        <w:t>　　5.2 中国养老金入市政策解析</w:t>
      </w:r>
      <w:r>
        <w:rPr>
          <w:rFonts w:hint="eastAsia"/>
        </w:rPr>
        <w:br/>
      </w:r>
      <w:r>
        <w:rPr>
          <w:rFonts w:hint="eastAsia"/>
        </w:rPr>
        <w:t>　　　　5.2.1 养老金入市内涵介绍</w:t>
      </w:r>
      <w:r>
        <w:rPr>
          <w:rFonts w:hint="eastAsia"/>
        </w:rPr>
        <w:br/>
      </w:r>
      <w:r>
        <w:rPr>
          <w:rFonts w:hint="eastAsia"/>
        </w:rPr>
        <w:t>　　　　5.2.2 养老金入市现状分析</w:t>
      </w:r>
      <w:r>
        <w:rPr>
          <w:rFonts w:hint="eastAsia"/>
        </w:rPr>
        <w:br/>
      </w:r>
      <w:r>
        <w:rPr>
          <w:rFonts w:hint="eastAsia"/>
        </w:rPr>
        <w:t>　　　　5.2.3 养老金入市政策动态</w:t>
      </w:r>
      <w:r>
        <w:rPr>
          <w:rFonts w:hint="eastAsia"/>
        </w:rPr>
        <w:br/>
      </w:r>
      <w:r>
        <w:rPr>
          <w:rFonts w:hint="eastAsia"/>
        </w:rPr>
        <w:t>　　　　5.2.4 养老金入市积极影响</w:t>
      </w:r>
      <w:r>
        <w:rPr>
          <w:rFonts w:hint="eastAsia"/>
        </w:rPr>
        <w:br/>
      </w:r>
      <w:r>
        <w:rPr>
          <w:rFonts w:hint="eastAsia"/>
        </w:rPr>
        <w:t>　　　　5.2.5 养老金入市风险挑战</w:t>
      </w:r>
      <w:r>
        <w:rPr>
          <w:rFonts w:hint="eastAsia"/>
        </w:rPr>
        <w:br/>
      </w:r>
      <w:r>
        <w:rPr>
          <w:rFonts w:hint="eastAsia"/>
        </w:rPr>
        <w:t>　　　　5.2.6 养老金入市路径选择</w:t>
      </w:r>
      <w:r>
        <w:rPr>
          <w:rFonts w:hint="eastAsia"/>
        </w:rPr>
        <w:br/>
      </w:r>
      <w:r>
        <w:rPr>
          <w:rFonts w:hint="eastAsia"/>
        </w:rPr>
        <w:t>　　　　5.2.7 养老金入市风险管理机制</w:t>
      </w:r>
      <w:r>
        <w:rPr>
          <w:rFonts w:hint="eastAsia"/>
        </w:rPr>
        <w:br/>
      </w:r>
      <w:r>
        <w:rPr>
          <w:rFonts w:hint="eastAsia"/>
        </w:rPr>
        <w:t>　　5.3 PPP融资模式应用于养老服务业政策分析</w:t>
      </w:r>
      <w:r>
        <w:rPr>
          <w:rFonts w:hint="eastAsia"/>
        </w:rPr>
        <w:br/>
      </w:r>
      <w:r>
        <w:rPr>
          <w:rFonts w:hint="eastAsia"/>
        </w:rPr>
        <w:t>　　　　5.3.1 PPP融资模式概念界定</w:t>
      </w:r>
      <w:r>
        <w:rPr>
          <w:rFonts w:hint="eastAsia"/>
        </w:rPr>
        <w:br/>
      </w:r>
      <w:r>
        <w:rPr>
          <w:rFonts w:hint="eastAsia"/>
        </w:rPr>
        <w:t>　　　　5.3.2 构建公私合作监管体系</w:t>
      </w:r>
      <w:r>
        <w:rPr>
          <w:rFonts w:hint="eastAsia"/>
        </w:rPr>
        <w:br/>
      </w:r>
      <w:r>
        <w:rPr>
          <w:rFonts w:hint="eastAsia"/>
        </w:rPr>
        <w:t>　　　　5.3.3 建设PPP项目评价体系</w:t>
      </w:r>
      <w:r>
        <w:rPr>
          <w:rFonts w:hint="eastAsia"/>
        </w:rPr>
        <w:br/>
      </w:r>
      <w:r>
        <w:rPr>
          <w:rFonts w:hint="eastAsia"/>
        </w:rPr>
        <w:t>　　　　5.3.4 完善PPP项目合作机制</w:t>
      </w:r>
      <w:r>
        <w:rPr>
          <w:rFonts w:hint="eastAsia"/>
        </w:rPr>
        <w:br/>
      </w:r>
      <w:r>
        <w:rPr>
          <w:rFonts w:hint="eastAsia"/>
        </w:rPr>
        <w:t>　　　　5.3.5 养老PPP项目案例分析</w:t>
      </w:r>
      <w:r>
        <w:rPr>
          <w:rFonts w:hint="eastAsia"/>
        </w:rPr>
        <w:br/>
      </w:r>
      <w:r>
        <w:rPr>
          <w:rFonts w:hint="eastAsia"/>
        </w:rPr>
        <w:t>　　5.4 PPP模式支持养老产业的现状</w:t>
      </w:r>
      <w:r>
        <w:rPr>
          <w:rFonts w:hint="eastAsia"/>
        </w:rPr>
        <w:br/>
      </w:r>
      <w:r>
        <w:rPr>
          <w:rFonts w:hint="eastAsia"/>
        </w:rPr>
        <w:t>　　　　5.4.1 支持背景</w:t>
      </w:r>
      <w:r>
        <w:rPr>
          <w:rFonts w:hint="eastAsia"/>
        </w:rPr>
        <w:br/>
      </w:r>
      <w:r>
        <w:rPr>
          <w:rFonts w:hint="eastAsia"/>
        </w:rPr>
        <w:t>　　　　5.4.2 总体情况</w:t>
      </w:r>
      <w:r>
        <w:rPr>
          <w:rFonts w:hint="eastAsia"/>
        </w:rPr>
        <w:br/>
      </w:r>
      <w:r>
        <w:rPr>
          <w:rFonts w:hint="eastAsia"/>
        </w:rPr>
        <w:t>　　　　5.4.3 实施阶段</w:t>
      </w:r>
      <w:r>
        <w:rPr>
          <w:rFonts w:hint="eastAsia"/>
        </w:rPr>
        <w:br/>
      </w:r>
      <w:r>
        <w:rPr>
          <w:rFonts w:hint="eastAsia"/>
        </w:rPr>
        <w:t>　　　　5.4.4 发起时间</w:t>
      </w:r>
      <w:r>
        <w:rPr>
          <w:rFonts w:hint="eastAsia"/>
        </w:rPr>
        <w:br/>
      </w:r>
      <w:r>
        <w:rPr>
          <w:rFonts w:hint="eastAsia"/>
        </w:rPr>
        <w:t>　　　　5.4.5 地域分布</w:t>
      </w:r>
      <w:r>
        <w:rPr>
          <w:rFonts w:hint="eastAsia"/>
        </w:rPr>
        <w:br/>
      </w:r>
      <w:r>
        <w:rPr>
          <w:rFonts w:hint="eastAsia"/>
        </w:rPr>
        <w:t>　　　　5.4.6 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(中智林)中国养老产业区域政策发展状况分析</w:t>
      </w:r>
      <w:r>
        <w:rPr>
          <w:rFonts w:hint="eastAsia"/>
        </w:rPr>
        <w:br/>
      </w:r>
      <w:r>
        <w:rPr>
          <w:rFonts w:hint="eastAsia"/>
        </w:rPr>
        <w:t>　　6.1 华北地区养老产业政策分析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河北省</w:t>
      </w:r>
      <w:r>
        <w:rPr>
          <w:rFonts w:hint="eastAsia"/>
        </w:rPr>
        <w:br/>
      </w:r>
      <w:r>
        <w:rPr>
          <w:rFonts w:hint="eastAsia"/>
        </w:rPr>
        <w:t>　　　　6.1.3 内蒙古自治区</w:t>
      </w:r>
      <w:r>
        <w:rPr>
          <w:rFonts w:hint="eastAsia"/>
        </w:rPr>
        <w:br/>
      </w:r>
      <w:r>
        <w:rPr>
          <w:rFonts w:hint="eastAsia"/>
        </w:rPr>
        <w:t>　　6.2 华东地区养老产业政策分析</w:t>
      </w:r>
      <w:r>
        <w:rPr>
          <w:rFonts w:hint="eastAsia"/>
        </w:rPr>
        <w:br/>
      </w:r>
      <w:r>
        <w:rPr>
          <w:rFonts w:hint="eastAsia"/>
        </w:rPr>
        <w:t>　　　　6.2.1 上海市</w:t>
      </w:r>
      <w:r>
        <w:rPr>
          <w:rFonts w:hint="eastAsia"/>
        </w:rPr>
        <w:br/>
      </w:r>
      <w:r>
        <w:rPr>
          <w:rFonts w:hint="eastAsia"/>
        </w:rPr>
        <w:t>　　　　6.2.2 安徽省</w:t>
      </w:r>
      <w:r>
        <w:rPr>
          <w:rFonts w:hint="eastAsia"/>
        </w:rPr>
        <w:br/>
      </w:r>
      <w:r>
        <w:rPr>
          <w:rFonts w:hint="eastAsia"/>
        </w:rPr>
        <w:t>　　　　6.2.3 江苏省</w:t>
      </w:r>
      <w:r>
        <w:rPr>
          <w:rFonts w:hint="eastAsia"/>
        </w:rPr>
        <w:br/>
      </w:r>
      <w:r>
        <w:rPr>
          <w:rFonts w:hint="eastAsia"/>
        </w:rPr>
        <w:t>　　　　6.2.4 山东省</w:t>
      </w:r>
      <w:r>
        <w:rPr>
          <w:rFonts w:hint="eastAsia"/>
        </w:rPr>
        <w:br/>
      </w:r>
      <w:r>
        <w:rPr>
          <w:rFonts w:hint="eastAsia"/>
        </w:rPr>
        <w:t>　　　　6.2.5 福建省</w:t>
      </w:r>
      <w:r>
        <w:rPr>
          <w:rFonts w:hint="eastAsia"/>
        </w:rPr>
        <w:br/>
      </w:r>
      <w:r>
        <w:rPr>
          <w:rFonts w:hint="eastAsia"/>
        </w:rPr>
        <w:t>　　　　6.2.6 浙江省</w:t>
      </w:r>
      <w:r>
        <w:rPr>
          <w:rFonts w:hint="eastAsia"/>
        </w:rPr>
        <w:br/>
      </w:r>
      <w:r>
        <w:rPr>
          <w:rFonts w:hint="eastAsia"/>
        </w:rPr>
        <w:t>　　6.3 西南地区养老产业政策分析</w:t>
      </w:r>
      <w:r>
        <w:rPr>
          <w:rFonts w:hint="eastAsia"/>
        </w:rPr>
        <w:br/>
      </w:r>
      <w:r>
        <w:rPr>
          <w:rFonts w:hint="eastAsia"/>
        </w:rPr>
        <w:t>　　　　6.3.1 重庆市</w:t>
      </w:r>
      <w:r>
        <w:rPr>
          <w:rFonts w:hint="eastAsia"/>
        </w:rPr>
        <w:br/>
      </w:r>
      <w:r>
        <w:rPr>
          <w:rFonts w:hint="eastAsia"/>
        </w:rPr>
        <w:t>　　　　6.3.2 四川省</w:t>
      </w:r>
      <w:r>
        <w:rPr>
          <w:rFonts w:hint="eastAsia"/>
        </w:rPr>
        <w:br/>
      </w:r>
      <w:r>
        <w:rPr>
          <w:rFonts w:hint="eastAsia"/>
        </w:rPr>
        <w:t>　　　　6.3.3 云南省</w:t>
      </w:r>
      <w:r>
        <w:rPr>
          <w:rFonts w:hint="eastAsia"/>
        </w:rPr>
        <w:br/>
      </w:r>
      <w:r>
        <w:rPr>
          <w:rFonts w:hint="eastAsia"/>
        </w:rPr>
        <w:t>　　6.4 华南地区养老产业政策分析</w:t>
      </w:r>
      <w:r>
        <w:rPr>
          <w:rFonts w:hint="eastAsia"/>
        </w:rPr>
        <w:br/>
      </w:r>
      <w:r>
        <w:rPr>
          <w:rFonts w:hint="eastAsia"/>
        </w:rPr>
        <w:t>　　　　6.4.1 广东省</w:t>
      </w:r>
      <w:r>
        <w:rPr>
          <w:rFonts w:hint="eastAsia"/>
        </w:rPr>
        <w:br/>
      </w:r>
      <w:r>
        <w:rPr>
          <w:rFonts w:hint="eastAsia"/>
        </w:rPr>
        <w:t>　　　　6.4.2 海南省</w:t>
      </w:r>
      <w:r>
        <w:rPr>
          <w:rFonts w:hint="eastAsia"/>
        </w:rPr>
        <w:br/>
      </w:r>
      <w:r>
        <w:rPr>
          <w:rFonts w:hint="eastAsia"/>
        </w:rPr>
        <w:t>　　　　6.4.3 广西省</w:t>
      </w:r>
      <w:r>
        <w:rPr>
          <w:rFonts w:hint="eastAsia"/>
        </w:rPr>
        <w:br/>
      </w:r>
      <w:r>
        <w:rPr>
          <w:rFonts w:hint="eastAsia"/>
        </w:rPr>
        <w:t>　　6.5 其他地区养老产业政策分析</w:t>
      </w:r>
      <w:r>
        <w:rPr>
          <w:rFonts w:hint="eastAsia"/>
        </w:rPr>
        <w:br/>
      </w:r>
      <w:r>
        <w:rPr>
          <w:rFonts w:hint="eastAsia"/>
        </w:rPr>
        <w:t>　　　　6.5.1 辽宁省</w:t>
      </w:r>
      <w:r>
        <w:rPr>
          <w:rFonts w:hint="eastAsia"/>
        </w:rPr>
        <w:br/>
      </w:r>
      <w:r>
        <w:rPr>
          <w:rFonts w:hint="eastAsia"/>
        </w:rPr>
        <w:t>　　　　6.5.2 湖南省——</w:t>
      </w:r>
      <w:r>
        <w:rPr>
          <w:rFonts w:hint="eastAsia"/>
        </w:rPr>
        <w:br/>
      </w:r>
      <w:r>
        <w:rPr>
          <w:rFonts w:hint="eastAsia"/>
        </w:rPr>
        <w:t>　　　　6.5.3 湖北省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d7a1f8e13482e" w:history="1">
        <w:r>
          <w:rPr>
            <w:rStyle w:val="Hyperlink"/>
          </w:rPr>
          <w:t>中国养老行业现状调研及未来发展趋势分析报告（2025-2031年）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d7a1f8e13482e" w:history="1">
        <w:r>
          <w:rPr>
            <w:rStyle w:val="Hyperlink"/>
          </w:rPr>
          <w:t>https://www.20087.com/6/52/YangLaoWeiLaiFaZhanQuShi.html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8b2e3ca2f4790" w:history="1">
      <w:r>
        <w:rPr>
          <w:rStyle w:val="Hyperlink"/>
        </w:rPr>
        <w:t>中国养老行业现状调研及未来发展趋势分析报告（2025-2031年）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LaoWeiLaiFaZhanQuShi.html" TargetMode="External" Id="R723d7a1f8e1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LaoWeiLaiFaZhanQuShi.html" TargetMode="External" Id="R31f8b2e3ca2f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2024-12-05T08:29:00Z</dcterms:created>
  <dcterms:modified xsi:type="dcterms:W3CDTF">2024-12-05T09:29:00Z</dcterms:modified>
  <dc:subject>中国养老行业现状调研及未来发展趋势分析报告（2025-2031年）</dc:subject>
  <dc:title>中国养老行业现状调研及未来发展趋势分析报告（2025-2031年）</dc:title>
  <cp:keywords>中国养老行业现状调研及未来发展趋势分析报告（2025-2031年）</cp:keywords>
  <dc:description>中国养老行业现状调研及未来发展趋势分析报告（2025-2031年）</dc:description>
</cp:coreProperties>
</file>