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65f9daf7f40ec" w:history="1">
              <w:r>
                <w:rPr>
                  <w:rStyle w:val="Hyperlink"/>
                </w:rPr>
                <w:t>全球与中国卫星频谱监测行业市场分析及发展前景预测（2025-2031年）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65f9daf7f40ec" w:history="1">
              <w:r>
                <w:rPr>
                  <w:rStyle w:val="Hyperlink"/>
                </w:rPr>
                <w:t>全球与中国卫星频谱监测行业市场分析及发展前景预测（2025-2031年）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65f9daf7f40ec" w:history="1">
                <w:r>
                  <w:rPr>
                    <w:rStyle w:val="Hyperlink"/>
                  </w:rPr>
                  <w:t>https://www.20087.com/6/02/WeiXingPinPuJianCeFaZhanQianJing.html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频谱监测是对卫星通信频段进行实时监控和管理的技术，旨在防止信号干扰并优化资源分配。随着卫星数量的快速增长以及频谱资源的日益紧张，有效的频谱监测变得尤为重要。目前，先进的频谱监测系统集成了多种传感器和数据分析工具，能够快速定位干扰源并采取相应措施。这不仅提高了通信系统的可靠性和安全性，也为监管机构提供了强有力的支持。</w:t>
      </w:r>
      <w:r>
        <w:rPr>
          <w:rFonts w:hint="eastAsia"/>
        </w:rPr>
        <w:br/>
      </w:r>
      <w:r>
        <w:rPr>
          <w:rFonts w:hint="eastAsia"/>
        </w:rPr>
        <w:t>　　未来，卫星频谱监测将更加依赖于人工智能和大数据分析。一方面，利用AI算法可以从海量数据中自动检测异常模式，并预测潜在的干扰风险，提前做出响应；另一方面，随着5G网络和下一代卫星通信技术的发展，频谱监测系统需要适应更高的频率范围和更复杂的信号环境，确保服务质量。此外，加强国际间的协调合作，共同维护全球频谱秩序，将是应对跨国界干扰问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65f9daf7f40ec" w:history="1">
        <w:r>
          <w:rPr>
            <w:rStyle w:val="Hyperlink"/>
          </w:rPr>
          <w:t>全球与中国卫星频谱监测行业市场分析及发展前景预测（2025-2031年）</w:t>
        </w:r>
      </w:hyperlink>
      <w:r>
        <w:rPr>
          <w:rFonts w:hint="eastAsia"/>
        </w:rPr>
        <w:t>》基于国家统计局、卫星频谱监测相关协会等渠道的资料数据，全方位剖析了卫星频谱监测行业的现状与市场需求，详细探讨了卫星频谱监测市场规模、产业链构成及价格动态，并针对卫星频谱监测各细分市场进行了分析。同时，卫星频谱监测报告还对市场前景、发展趋势进行了科学预测，评估了行业内品牌竞争格局、市场集中度以及卫星频谱监测重点企业的表现。此外，卫星频谱监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卫星频谱监测市场概述</w:t>
      </w:r>
      <w:r>
        <w:rPr>
          <w:rFonts w:hint="eastAsia"/>
        </w:rPr>
        <w:br/>
      </w:r>
      <w:r>
        <w:rPr>
          <w:rFonts w:hint="eastAsia"/>
        </w:rPr>
        <w:t>　　1.1 卫星频谱监测市场概述</w:t>
      </w:r>
      <w:r>
        <w:rPr>
          <w:rFonts w:hint="eastAsia"/>
        </w:rPr>
        <w:br/>
      </w:r>
      <w:r>
        <w:rPr>
          <w:rFonts w:hint="eastAsia"/>
        </w:rPr>
        <w:t>　　1.2 不同产品类型卫星频谱监测分析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1.3 全球市场不同产品类型卫星频谱监测销售额对比（2020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全球不同产品类型卫星频谱监测销售额及市场份额（2020-2025）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全球不同产品类型卫星频谱监测销售额预测（2026-2031）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中国不同产品类型卫星频谱监测销售额及市场份额（2020-2025）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中国不同产品类型卫星频谱监测销售额预测（2026-2031）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从不同应用，卫星频谱监测主要包括如下几个方面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海事</w:t>
      </w:r>
      <w:r>
        <w:rPr>
          <w:rFonts w:hint="eastAsia"/>
        </w:rPr>
        <w:br/>
      </w:r>
      <w:r>
        <w:rPr>
          <w:rFonts w:hint="eastAsia"/>
        </w:rPr>
        <w:t>　　　　2.1.3 石油天然气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媒体和娱乐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全球市场不同应用卫星频谱监测销售额对比（2020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全球不同应用卫星频谱监测销售额及市场份额（2020-2025）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全球不同应用卫星频谱监测销售额预测（2026-2031）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中国不同应用卫星频谱监测销售额及市场份额（2020-2025）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中国不同应用卫星频谱监测销售额预测（2026-2031）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全球卫星频谱监测主要地区分析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全球主要地区卫星频谱监测市场规模分析：2020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全球主要地区卫星频谱监测销售额及份额（2020-2025年）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全球主要地区卫星频谱监测销售额及份额预测（2026-2031）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印度卫星频谱监测销售额及预测（2020-2031）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全球主要企业卫星频谱监测销售额及市场份额</w:t>
      </w:r>
      <w:r>
        <w:rPr>
          <w:rFonts w:hint="eastAsia"/>
        </w:rPr>
        <w:br/>
      </w:r>
      <w:r>
        <w:rPr>
          <w:rFonts w:hint="eastAsia"/>
        </w:rPr>
        <w:t>　　4.2 全球卫星频谱监测主要企业竞争态势</w:t>
      </w:r>
      <w:r>
        <w:rPr>
          <w:rFonts w:hint="eastAsia"/>
        </w:rPr>
        <w:br/>
      </w:r>
      <w:r>
        <w:rPr>
          <w:rFonts w:hint="eastAsia"/>
        </w:rPr>
        <w:t>　　　　4.2.1 卫星频谱监测行业集中度分析：2024年全球Top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全球卫星频谱监测第一梯队、第二梯队和第三梯队企业及市场份额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2024年全球主要厂商卫星频谱监测收入排名</w:t>
      </w:r>
      <w:r>
        <w:rPr>
          <w:rFonts w:hint="eastAsia"/>
        </w:rPr>
        <w:br/>
      </w:r>
      <w:r>
        <w:rPr>
          <w:rFonts w:hint="eastAsia"/>
        </w:rPr>
        <w:t>　　4.4 全球主要厂商卫星频谱监测总部及市场区域分布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全球主要厂商卫星频谱监测产品类型及应用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全球主要厂商卫星频谱监测商业化日期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卫星频谱监测全球领先企业SWOT分析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中国市场卫星频谱监测主要企业分析</w:t>
      </w:r>
      <w:r>
        <w:rPr>
          <w:rFonts w:hint="eastAsia"/>
        </w:rPr>
        <w:br/>
      </w:r>
      <w:r>
        <w:rPr>
          <w:rFonts w:hint="eastAsia"/>
        </w:rPr>
        <w:t>　　5.1 中国卫星频谱监测销售额及市场份额（2020-2025）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中国卫星频谱监测Top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卫星频谱监测行业发展机遇及主要驱动因素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卫星频谱监测行业发展面临的风险</w:t>
      </w:r>
      <w:r>
        <w:rPr>
          <w:rFonts w:hint="eastAsia"/>
        </w:rPr>
        <w:br/>
      </w:r>
      <w:r>
        <w:rPr>
          <w:rFonts w:hint="eastAsia"/>
        </w:rPr>
        <w:t>　　7.3 卫星频谱监测行业政策分析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软件主要企业列表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全球市场不同产品类型卫星频谱监测销售额及增长率对比（2020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全球不同产品类型卫星频谱监测销售额列表（2020-2025）&amp;（百万美元）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全球不同产品类型卫星频谱监测销售额市场份额列表（2020-2025）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全球不同产品类型卫星频谱监测销售额预测（2026-2031）&amp;（百万美元）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全球不同产品类型卫星频谱监测销售额市场份额预测（2026-2031）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中国不同产品类型卫星频谱监测销售额列表（2020-2025）&amp;（百万美元）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中国不同产品类型卫星频谱监测销售额市场份额列表（2020-2025）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中国不同产品类型卫星频谱监测销售额预测（2026-2031）&amp;（百万美元）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中国不同产品类型卫星频谱监测销售额市场份额预测（2026-2031）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全球市场不同应用卫星频谱监测销售额及增长率对比（2020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全球不同应用卫星频谱监测销售额列表（2020-2025）&amp;（百万美元）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全球不同应用卫星频谱监测销售额市场份额列表（2020-2025）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全球不同应用卫星频谱监测销售额预测（2026-2031）&amp;（百万美元）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全球不同应用卫星频谱监测市场份额预测（2026-2031）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中国不同应用卫星频谱监测销售额列表（2020-2025）&amp;（百万美元）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中国不同应用卫星频谱监测销售额市场份额列表（2020-2025）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中国不同应用卫星频谱监测销售额预测（2026-2031）&amp;（百万美元）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中国不同应用卫星频谱监测销售额市场份额预测（2026-2031）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全球主要地区卫星频谱监测销售额：（2020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全球主要地区卫星频谱监测销售额列表（2020-2025年）&amp;（百万美元）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全球主要地区卫星频谱监测销售额及份额列表（2020-2025年）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全球主要地区卫星频谱监测销售额列表预测（2026-2031）&amp;（百万美元）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全球主要地区卫星频谱监测销售额及份额列表预测（2026-2031）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全球主要企业卫星频谱监测销售额（2020-2025）&amp;（百万美元）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全球主要企业卫星频谱监测销售额份额对比（2020-2025）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2024年全球卫星频谱监测主要厂商市场地位（第一梯队、第二梯队和第三梯队）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2024年全球主要厂商卫星频谱监测收入排名（百万美元）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全球主要厂商卫星频谱监测总部及市场区域分布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全球主要厂商卫星频谱监测产品类型及应用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全球主要厂商卫星频谱监测商业化日期</w:t>
      </w:r>
      <w:r>
        <w:rPr>
          <w:rFonts w:hint="eastAsia"/>
        </w:rPr>
        <w:br/>
      </w:r>
      <w:r>
        <w:rPr>
          <w:rFonts w:hint="eastAsia"/>
        </w:rPr>
        <w:t>　　表 33： 全球卫星频谱监测市场投资、并购等现状分析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中国主要企业卫星频谱监测销售额列表（2020-2025）&amp;（百万美元）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中国主要企业卫星频谱监测销售额份额对比（2020-2025）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重点企业（17）公司信息、总部、卫星频谱监测市场地位以及主要的竞争对手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卫星频谱监测产品及服务介绍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卫星频谱监测收入及毛利率（2020-2025）&amp;（百万美元）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卫星频谱监测行业发展机遇及主要驱动因素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卫星频谱监测行业发展面临的风险</w:t>
      </w:r>
      <w:r>
        <w:rPr>
          <w:rFonts w:hint="eastAsia"/>
        </w:rPr>
        <w:br/>
      </w:r>
      <w:r>
        <w:rPr>
          <w:rFonts w:hint="eastAsia"/>
        </w:rPr>
        <w:t>　　表 122： 卫星频谱监测行业政策分析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卫星频谱监测产品图片</w:t>
      </w:r>
      <w:r>
        <w:rPr>
          <w:rFonts w:hint="eastAsia"/>
        </w:rPr>
        <w:br/>
      </w:r>
      <w:r>
        <w:rPr>
          <w:rFonts w:hint="eastAsia"/>
        </w:rPr>
        <w:t>　　图 2： 全球市场卫星频谱监测市场规模（销售额），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全球卫星频谱监测市场销售额预测：（百万美元）&amp;（2020-2031）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中国市场卫星频谱监测销售额及未来趋势（2020-2031）&amp;（百万美元）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软件 产品图片</w:t>
      </w:r>
      <w:r>
        <w:rPr>
          <w:rFonts w:hint="eastAsia"/>
        </w:rPr>
        <w:br/>
      </w:r>
      <w:r>
        <w:rPr>
          <w:rFonts w:hint="eastAsia"/>
        </w:rPr>
        <w:t>　　图 6：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硬件产品图片</w:t>
      </w:r>
      <w:r>
        <w:rPr>
          <w:rFonts w:hint="eastAsia"/>
        </w:rPr>
        <w:br/>
      </w:r>
      <w:r>
        <w:rPr>
          <w:rFonts w:hint="eastAsia"/>
        </w:rPr>
        <w:t>　　图 8：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全球不同产品类型卫星频谱监测市场份额2024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全球不同产品类型卫星频谱监测市场份额2020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全球不同产品类型卫星频谱监测市场份额预测2025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中国不同产品类型卫星频谱监测市场份额2020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中国不同产品类型卫星频谱监测市场份额预测2025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海事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政府</w:t>
      </w:r>
      <w:r>
        <w:rPr>
          <w:rFonts w:hint="eastAsia"/>
        </w:rPr>
        <w:br/>
      </w:r>
      <w:r>
        <w:rPr>
          <w:rFonts w:hint="eastAsia"/>
        </w:rPr>
        <w:t>　　图 19： 媒体和娱乐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全球不同应用卫星频谱监测市场份额2024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全球不同应用卫星频谱监测市场份额2020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全球主要地区卫星频谱监测销售额市场份额（2020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印度卫星频谱监测销售额及预测（2020-2031）&amp;（百万美元）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2024年全球前五大厂商卫星频谱监测市场份额</w:t>
      </w:r>
      <w:r>
        <w:rPr>
          <w:rFonts w:hint="eastAsia"/>
        </w:rPr>
        <w:br/>
      </w:r>
      <w:r>
        <w:rPr>
          <w:rFonts w:hint="eastAsia"/>
        </w:rPr>
        <w:t>　　图 31： 2024年全球卫星频谱监测第一梯队、第二梯队和第三梯队厂商及市场份额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卫星频谱监测全球领先企业SWOT分析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2024年中国排名前三和前五卫星频谱监测企业市场份额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65f9daf7f40ec" w:history="1">
        <w:r>
          <w:rPr>
            <w:rStyle w:val="Hyperlink"/>
          </w:rPr>
          <w:t>全球与中国卫星频谱监测行业市场分析及发展前景预测（2025-2031年）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65f9daf7f40ec" w:history="1">
        <w:r>
          <w:rPr>
            <w:rStyle w:val="Hyperlink"/>
          </w:rPr>
          <w:t>https://www.20087.com/6/02/WeiXingPinPuJianCeFaZhanQianJing.html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faeb03d644906" w:history="1">
      <w:r>
        <w:rPr>
          <w:rStyle w:val="Hyperlink"/>
        </w:rPr>
        <w:t>全球与中国卫星频谱监测行业市场分析及发展前景预测（2025-2031年）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iXingPinPuJianCeFaZhanQianJing.html" TargetMode="External" Id="Rcf765f9daf7f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iXingPinPuJianCeFaZhanQianJing.html" TargetMode="External" Id="Rbacfaeb03d6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2025-01-30T05:13:34Z</dcterms:created>
  <dcterms:modified xsi:type="dcterms:W3CDTF">2025-01-30T06:13:34Z</dcterms:modified>
  <dc:subject>全球与中国卫星频谱监测行业市场分析及发展前景预测（2025-2031年）</dc:subject>
  <dc:title>全球与中国卫星频谱监测行业市场分析及发展前景预测（2025-2031年）</dc:title>
  <cp:keywords>全球与中国卫星频谱监测行业市场分析及发展前景预测（2025-2031年）</cp:keywords>
  <dc:description>全球与中国卫星频谱监测行业市场分析及发展前景预测（2025-2031年）</dc:description>
</cp:coreProperties>
</file>