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392d8c88499c" w:history="1">
              <w:r>
                <w:rPr>
                  <w:rStyle w:val="Hyperlink"/>
                </w:rPr>
                <w:t>2025-2031年中国无线互联网广告行业研究及前景趋势预测报告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392d8c88499c" w:history="1">
              <w:r>
                <w:rPr>
                  <w:rStyle w:val="Hyperlink"/>
                </w:rPr>
                <w:t>2025-2031年中国无线互联网广告行业研究及前景趋势预测报告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392d8c88499c" w:history="1">
                <w:r>
                  <w:rPr>
                    <w:rStyle w:val="Hyperlink"/>
                  </w:rPr>
                  <w:t>https://www.20087.com/6/52/WuXianHuLianWangGuangGaoShiChangXianZhuangHeQianJing.html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即移动广告，已成为数字营销领域的重要组成部分。智能手机和平板电脑的普及，加上社交媒体和移动应用的广泛应用，为广告商提供了丰富的触达目标受众的渠道。近年来，程序化购买、数据驱动的定向投放和个性化广告内容的发展，显著提升了广告效果和ROI（投资回报率）。</w:t>
      </w:r>
      <w:r>
        <w:rPr>
          <w:rFonts w:hint="eastAsia"/>
        </w:rPr>
        <w:br/>
      </w:r>
      <w:r>
        <w:rPr>
          <w:rFonts w:hint="eastAsia"/>
        </w:rPr>
        <w:t>　　未来，无线互联网广告将更加注重用户体验和隐私保护。一方面，原生广告和互动式广告的形式将更加多样化，以无缝融入用户的内容消费流程，减少侵扰感。另一方面，随着全球对数据隐私法规的加强，如欧盟的GDPR（通用数据保护条例），广告行业将更加重视用户数据的合法收集和使用。此外，区块链技术的应用将提高广告交易的透明度和防欺诈能力，重塑行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f392d8c88499c" w:history="1">
        <w:r>
          <w:rPr>
            <w:rStyle w:val="Hyperlink"/>
          </w:rPr>
          <w:t>2025-2031年中国无线互联网广告行业研究及前景趋势预测报告</w:t>
        </w:r>
      </w:hyperlink>
      <w:r>
        <w:rPr>
          <w:rFonts w:hint="eastAsia"/>
        </w:rPr>
        <w:t>》基于国家统计局及相关行业协会的详实数据，结合国内外无线互联网广告行业研究资料及深入市场调研，系统分析了无线互联网广告行业的市场规模、市场需求及产业链现状。报告重点探讨了无线互联网广告行业整体运行情况及细分领域特点，科学预测了无线互联网广告市场前景与发展趋势，揭示了无线互联网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1f392d8c88499c" w:history="1">
        <w:r>
          <w:rPr>
            <w:rStyle w:val="Hyperlink"/>
          </w:rPr>
          <w:t>2025-2031年中国无线互联网广告行业研究及前景趋势预测报告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2025年全球无线广告的发展状况分析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三、5G产业对中国无线广告市场发展的影响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三、国内无线广告增速缓慢</w:t>
      </w:r>
      <w:r>
        <w:rPr>
          <w:rFonts w:hint="eastAsia"/>
        </w:rPr>
        <w:br/>
      </w:r>
      <w:r>
        <w:rPr>
          <w:rFonts w:hint="eastAsia"/>
        </w:rPr>
        <w:t>　　第三节 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一、中国智能终端与移动互联网规模分析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2025年中国无线广告市场分析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2025年中国无线广告受众行为分析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一、中国无线广告受众手机类型分析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三、中国无线广告受众手机上网频率分析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四、中国无线广告受众内容搜索分析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一、中国网民无线广告接触情况分析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2025年中国无线广告主满意度分析</w:t>
      </w:r>
      <w:r>
        <w:rPr>
          <w:rFonts w:hint="eastAsia"/>
        </w:rPr>
        <w:br/>
      </w:r>
      <w:r>
        <w:rPr>
          <w:rFonts w:hint="eastAsia"/>
        </w:rPr>
        <w:t>　　第五节 2025年中国手机网民短信类广告处理方式分析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2025年中国无线广告受众无线广告观后感分析</w:t>
      </w:r>
      <w:r>
        <w:rPr>
          <w:rFonts w:hint="eastAsia"/>
        </w:rPr>
        <w:br/>
      </w:r>
      <w:r>
        <w:rPr>
          <w:rFonts w:hint="eastAsia"/>
        </w:rPr>
        <w:t>　　第七节 2025年中国手机网民遭遇手机客户端广告陷阱分析</w:t>
      </w:r>
      <w:r>
        <w:rPr>
          <w:rFonts w:hint="eastAsia"/>
        </w:rPr>
        <w:br/>
      </w:r>
      <w:r>
        <w:rPr>
          <w:rFonts w:hint="eastAsia"/>
        </w:rPr>
        <w:t>　　第八节 2025年中国手机网民遭遇短信广告类陷阱分析</w:t>
      </w:r>
      <w:r>
        <w:rPr>
          <w:rFonts w:hint="eastAsia"/>
        </w:rPr>
        <w:br/>
      </w:r>
      <w:r>
        <w:rPr>
          <w:rFonts w:hint="eastAsia"/>
        </w:rPr>
        <w:t>　　第九节 2025年中国手机网民手机广告类型认知分析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2025年中国广告主行为分析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中国品牌广告商首选无线广告媒介类型分析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中国品牌广告商首选手机客户端媒介原因分析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中国最热衷手机客户端类广告投放行业分析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2025年中国无线广告受众地域分布及自身基本状况分析</w:t>
      </w:r>
      <w:r>
        <w:rPr>
          <w:rFonts w:hint="eastAsia"/>
        </w:rPr>
        <w:br/>
      </w:r>
      <w:r>
        <w:rPr>
          <w:rFonts w:hint="eastAsia"/>
        </w:rPr>
        <w:t>　　第一节 2025年中国手机广告代理市场占有率分析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2025年中国无线广告受众区域分布状况分析</w:t>
      </w:r>
      <w:r>
        <w:rPr>
          <w:rFonts w:hint="eastAsia"/>
        </w:rPr>
        <w:br/>
      </w:r>
      <w:r>
        <w:rPr>
          <w:rFonts w:hint="eastAsia"/>
        </w:rPr>
        <w:t>　　第三节 2025年中国无线广告受众学历水平分布状况分析</w:t>
      </w:r>
      <w:r>
        <w:rPr>
          <w:rFonts w:hint="eastAsia"/>
        </w:rPr>
        <w:br/>
      </w:r>
      <w:r>
        <w:rPr>
          <w:rFonts w:hint="eastAsia"/>
        </w:rPr>
        <w:t>　　第四节 2025年中国无线广告受众职业分布状况分析</w:t>
      </w:r>
      <w:r>
        <w:rPr>
          <w:rFonts w:hint="eastAsia"/>
        </w:rPr>
        <w:br/>
      </w:r>
      <w:r>
        <w:rPr>
          <w:rFonts w:hint="eastAsia"/>
        </w:rPr>
        <w:t>　　第五节 2025年中国无线广告受众年龄结构分析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2025年中国无线广告受众性别结构分析</w:t>
      </w:r>
      <w:r>
        <w:rPr>
          <w:rFonts w:hint="eastAsia"/>
        </w:rPr>
        <w:br/>
      </w:r>
      <w:r>
        <w:rPr>
          <w:rFonts w:hint="eastAsia"/>
        </w:rPr>
        <w:t>　　第七节 2025年中国无线广告受众月收入范围分析</w:t>
      </w:r>
      <w:r>
        <w:rPr>
          <w:rFonts w:hint="eastAsia"/>
        </w:rPr>
        <w:br/>
      </w:r>
      <w:r>
        <w:rPr>
          <w:rFonts w:hint="eastAsia"/>
        </w:rPr>
        <w:t>　　第八节 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无线互联网广告行业现状</w:t>
      </w:r>
      <w:r>
        <w:rPr>
          <w:rFonts w:hint="eastAsia"/>
        </w:rPr>
        <w:br/>
      </w:r>
      <w:r>
        <w:rPr>
          <w:rFonts w:hint="eastAsia"/>
        </w:rPr>
        <w:t>　　图表 无线互联网广告行业产业链调研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2020-2025年无线互联网广告行业市场容量统计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2020-2025年中国无线互联网广告行业市场规模情况</w:t>
      </w:r>
      <w:r>
        <w:rPr>
          <w:rFonts w:hint="eastAsia"/>
        </w:rPr>
        <w:br/>
      </w:r>
      <w:r>
        <w:rPr>
          <w:rFonts w:hint="eastAsia"/>
        </w:rPr>
        <w:t>　　图表 无线互联网广告行业动态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2020-2025年中国无线互联网广告行业经营效益分析</w:t>
      </w:r>
      <w:r>
        <w:rPr>
          <w:rFonts w:hint="eastAsia"/>
        </w:rPr>
        <w:br/>
      </w:r>
      <w:r>
        <w:rPr>
          <w:rFonts w:hint="eastAsia"/>
        </w:rPr>
        <w:t>　　图表 无线互联网广告行业竞争对手分析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**地区无线互联网广告市场规模</w:t>
      </w:r>
      <w:r>
        <w:rPr>
          <w:rFonts w:hint="eastAsia"/>
        </w:rPr>
        <w:br/>
      </w:r>
      <w:r>
        <w:rPr>
          <w:rFonts w:hint="eastAsia"/>
        </w:rPr>
        <w:t>　　图表 **地区无线互联网广告行业市场需求</w:t>
      </w:r>
      <w:r>
        <w:rPr>
          <w:rFonts w:hint="eastAsia"/>
        </w:rPr>
        <w:br/>
      </w:r>
      <w:r>
        <w:rPr>
          <w:rFonts w:hint="eastAsia"/>
        </w:rPr>
        <w:t>　　图表 **地区无线互联网广告市场调研</w:t>
      </w:r>
      <w:r>
        <w:rPr>
          <w:rFonts w:hint="eastAsia"/>
        </w:rPr>
        <w:br/>
      </w:r>
      <w:r>
        <w:rPr>
          <w:rFonts w:hint="eastAsia"/>
        </w:rPr>
        <w:t>　　图表 **地区无线互联网广告行业市场需求分析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**地区无线互联网广告市场规模</w:t>
      </w:r>
      <w:r>
        <w:rPr>
          <w:rFonts w:hint="eastAsia"/>
        </w:rPr>
        <w:br/>
      </w:r>
      <w:r>
        <w:rPr>
          <w:rFonts w:hint="eastAsia"/>
        </w:rPr>
        <w:t>　　图表 **地区无线互联网广告行业市场需求</w:t>
      </w:r>
      <w:r>
        <w:rPr>
          <w:rFonts w:hint="eastAsia"/>
        </w:rPr>
        <w:br/>
      </w:r>
      <w:r>
        <w:rPr>
          <w:rFonts w:hint="eastAsia"/>
        </w:rPr>
        <w:t>　　图表 **地区无线互联网广告市场调研</w:t>
      </w:r>
      <w:r>
        <w:rPr>
          <w:rFonts w:hint="eastAsia"/>
        </w:rPr>
        <w:br/>
      </w:r>
      <w:r>
        <w:rPr>
          <w:rFonts w:hint="eastAsia"/>
        </w:rPr>
        <w:t>　　图表 **地区无线互联网广告行业市场需求分析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无线互联网广告重点企业（二）成长能力情况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2025-2031年中国无线互联网广告行业发展趋势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392d8c88499c" w:history="1">
        <w:r>
          <w:rPr>
            <w:rStyle w:val="Hyperlink"/>
          </w:rPr>
          <w:t>2025-2031年中国无线互联网广告行业研究及前景趋势预测报告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392d8c88499c" w:history="1">
        <w:r>
          <w:rPr>
            <w:rStyle w:val="Hyperlink"/>
          </w:rPr>
          <w:t>https://www.20087.com/6/52/WuXianHuLianWangGuangGaoShiChangXianZhuangHeQianJing.html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05b30d9704fc3" w:history="1">
      <w:r>
        <w:rPr>
          <w:rStyle w:val="Hyperlink"/>
        </w:rPr>
        <w:t>2025-2031年中国无线互联网广告行业研究及前景趋势预测报告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XianHuLianWangGuangGaoShiChangXianZhuangHeQianJing.html" TargetMode="External" Id="R941f392d8c8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XianHuLianWangGuangGaoShiChangXianZhuangHeQianJing.html" TargetMode="External" Id="R4ab05b30d97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2025-05-06T01:14:00Z</dcterms:created>
  <dcterms:modified xsi:type="dcterms:W3CDTF">2025-05-06T02:14:00Z</dcterms:modified>
  <dc:subject>2025-2031年中国无线互联网广告行业研究及前景趋势预测报告</dc:subject>
  <dc:title>2025-2031年中国无线互联网广告行业研究及前景趋势预测报告</dc:title>
  <cp:keywords>2025-2031年中国无线互联网广告行业研究及前景趋势预测报告</cp:keywords>
  <dc:description>2025-2031年中国无线互联网广告行业研究及前景趋势预测报告</dc:description>
</cp:coreProperties>
</file>