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31cd95b44f89" w:history="1">
              <w:r>
                <w:rPr>
                  <w:rStyle w:val="Hyperlink"/>
                </w:rPr>
                <w:t>2025-2031年中国低空无人机行业发展调研与前景趋势报告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31cd95b44f89" w:history="1">
              <w:r>
                <w:rPr>
                  <w:rStyle w:val="Hyperlink"/>
                </w:rPr>
                <w:t>2025-2031年中国低空无人机行业发展调研与前景趋势报告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31cd95b44f89" w:history="1">
                <w:r>
                  <w:rPr>
                    <w:rStyle w:val="Hyperlink"/>
                  </w:rPr>
                  <w:t>https://www.20087.com/6/12/DiKongWuRenJiShiChangQianJingYuCe.html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无人机是飞行高度一般不超过120米的无人驾驶航空器，广泛应用于农业植保、物流配送、应急救援、测绘勘探、影视拍摄等多个领域，具有机动性强、部署灵活、成本较低等优势。近年来，随着电池、飞控、通信、导航等核心技术的不断突破，低空无人机的性能与智能化水平大幅提升，已进入规模化商用阶段。政府监管体系逐步完善，《无人驾驶航空器飞行管理暂行条例》等相关法规出台，为行业发展提供了制度保障。然而，行业仍面临空域管理复杂、飞行审批流程繁琐、安全风险难以完全规避等问题。此外，部分应用场景尚未形成稳定的商业模式，盈利路径尚不清晰，影响资本投入与产业扩张速度。</w:t>
      </w:r>
      <w:r>
        <w:rPr>
          <w:rFonts w:hint="eastAsia"/>
        </w:rPr>
        <w:br/>
      </w:r>
      <w:r>
        <w:rPr>
          <w:rFonts w:hint="eastAsia"/>
        </w:rPr>
        <w:t>　　未来，低空无人机将向载人化、集群化与商业化方向深入发展。随着eVTOL（电动垂直起降飞行器）技术的成熟，低空载人出行将成为现实，推动城市空中交通（UAM）体系建设。同时，AI与边缘计算技术的结合，将使无人机具备更强的自主决策与群体协作能力，实现编队飞行、任务分配、智能避让等功能。商业化应用将进一步深化，尤其在物流末端配送、应急物资投送、巡检监测等场景中形成稳定的服务模式。基础设施建设如低空雷达网、数字空管平台、充电补能站点等也将加快落地，支撑低空经济的可持续发展。此外，政策层面将持续优化空域资源管理机制，推动低空开放与分级管控，释放产业发展潜力。整体来看，低空无人机将在技术创新与政策支持双重驱动下，成为战略性新兴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31cd95b44f89" w:history="1">
        <w:r>
          <w:rPr>
            <w:rStyle w:val="Hyperlink"/>
          </w:rPr>
          <w:t>2025-2031年中国低空无人机行业发展调研与前景趋势报告</w:t>
        </w:r>
      </w:hyperlink>
      <w:r>
        <w:rPr>
          <w:rFonts w:hint="eastAsia"/>
        </w:rPr>
        <w:t>》基于科学的市场调研与数据分析，全面解析了低空无人机行业的市场规模、市场需求及发展现状。报告深入探讨了低空无人机产业链结构、细分市场特点及技术发展方向，并结合宏观经济环境与消费者需求变化，对低空无人机行业前景与未来趋势进行了科学预测，揭示了潜在增长空间。通过对低空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低空无人机行业概述</w:t>
      </w:r>
      <w:r>
        <w:rPr>
          <w:rFonts w:hint="eastAsia"/>
        </w:rPr>
        <w:br/>
      </w:r>
      <w:r>
        <w:rPr>
          <w:rFonts w:hint="eastAsia"/>
        </w:rPr>
        <w:t>　　第一节 低空无人机定义与分类</w:t>
      </w:r>
      <w:r>
        <w:rPr>
          <w:rFonts w:hint="eastAsia"/>
        </w:rPr>
        <w:br/>
      </w:r>
      <w:r>
        <w:rPr>
          <w:rFonts w:hint="eastAsia"/>
        </w:rPr>
        <w:t>　　第二节 低空无人机应用领域</w:t>
      </w:r>
      <w:r>
        <w:rPr>
          <w:rFonts w:hint="eastAsia"/>
        </w:rPr>
        <w:br/>
      </w:r>
      <w:r>
        <w:rPr>
          <w:rFonts w:hint="eastAsia"/>
        </w:rPr>
        <w:t>　　第三节 低空无人机行业经济指标分析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低空无人机产业链及经营模式分析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三、低空无人机销售模式及销售渠道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全球低空无人机市场发展综述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2019-2024年全球低空无人机市场规模与趋势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主要国家与地区低空无人机市场分析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2025-2031年全球低空无人机行业发展趋势与前景预测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2024-2025年低空无人机产能与投资动态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一、国内低空无人机产能及利用情况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二、低空无人机产能扩张与投资动态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2025-2031年低空无人机行业产量统计与趋势预测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一、2019-2024年低空无人机行业产量数据统计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1、2019-2024年低空无人机产量及增长趋势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2、2019-2024年低空无人机细分产品产量及份额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二、影响低空无人机产量的关键因素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三、2025-2031年低空无人机产量预测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2025-2031年低空无人机市场需求与销售分析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一、2024-2025年低空无人机行业需求现状</w:t>
      </w:r>
      <w:r>
        <w:rPr>
          <w:rFonts w:hint="eastAsia"/>
        </w:rPr>
        <w:br/>
      </w:r>
      <w:r>
        <w:rPr>
          <w:rFonts w:hint="eastAsia"/>
        </w:rPr>
        <w:t>　　　　二、低空无人机客户群体与需求特点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三、2019-2024年低空无人机行业销售规模分析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四、2025-2031年低空无人机市场增长潜力与规模预测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低空无人机细分市场分析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一、2024-2025年低空无人机主要细分产品市场现状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低空无人机下游应用与客户群体分析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一、2024-2025年低空无人机各应用领域市场现状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2024-2025年低空无人机行业技术发展现状及趋势分析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低空无人机行业技术发展现状分析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国内外低空无人机行业技术差异与原因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低空无人机行业技术发展方向、趋势预测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提升低空无人机行业技术能力策略建议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低空无人机价格机制与竞争策略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一、2019-2024年低空无人机市场价格走势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低空无人机定价策略与方法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2025-2031年低空无人机价格竞争态势与趋势预测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中国低空无人机行业重点区域市场研究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2024-2025年重点区域低空无人机市场发展概况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二、2019-2024年低空无人机市场需求规模情况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三、2025-2031年低空无人机行业发展潜力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二、2019-2024年低空无人机市场需求规模情况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三、2025-2031年低空无人机行业发展潜力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二、2019-2024年低空无人机市场需求规模情况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三、2025-2031年低空无人机行业发展潜力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二、2019-2024年低空无人机市场需求规模情况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三、2025-2031年低空无人机行业发展潜力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二、2019-2024年低空无人机市场需求规模情况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三、2025-2031年低空无人机行业发展潜力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2019-2024年中国低空无人机行业进出口情况分析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低空无人机行业进口情况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一、2019-2024年低空无人机进口规模及增长情况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二、低空无人机主要进口来源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低空无人机行业出口情况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一、2019-2024年低空无人机出口规模及增长情况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二、低空无人机主要出口目的地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2019-2024年中国低空无人机行业总体发展与财务状况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2019-2024年中国低空无人机行业规模情况</w:t>
      </w:r>
      <w:r>
        <w:rPr>
          <w:rFonts w:hint="eastAsia"/>
        </w:rPr>
        <w:br/>
      </w:r>
      <w:r>
        <w:rPr>
          <w:rFonts w:hint="eastAsia"/>
        </w:rPr>
        <w:t>　　　　一、低空无人机行业企业数量规模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二、低空无人机行业从业人员规模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三、低空无人机行业市场敏感性分析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2019-2024年中国低空无人机行业财务能力分析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一、低空无人机行业盈利能力</w:t>
      </w:r>
      <w:r>
        <w:rPr>
          <w:rFonts w:hint="eastAsia"/>
        </w:rPr>
        <w:br/>
      </w:r>
      <w:r>
        <w:rPr>
          <w:rFonts w:hint="eastAsia"/>
        </w:rPr>
        <w:t>　　　　二、低空无人机行业偿债能力</w:t>
      </w:r>
      <w:r>
        <w:rPr>
          <w:rFonts w:hint="eastAsia"/>
        </w:rPr>
        <w:br/>
      </w:r>
      <w:r>
        <w:rPr>
          <w:rFonts w:hint="eastAsia"/>
        </w:rPr>
        <w:t>　　　　三、低空无人机行业营运能力</w:t>
      </w:r>
      <w:r>
        <w:rPr>
          <w:rFonts w:hint="eastAsia"/>
        </w:rPr>
        <w:br/>
      </w:r>
      <w:r>
        <w:rPr>
          <w:rFonts w:hint="eastAsia"/>
        </w:rPr>
        <w:t>　　　　四、低空无人机行业发展能力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低空无人机行业重点企业调研分析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二、企业低空无人机业务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中国低空无人机行业竞争格局分析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低空无人机行业竞争格局总览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2024-2025年低空无人机行业竞争力分析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2019-2024年低空无人机行业企业并购活动分析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2024-2025年低空无人机行业会展与招投标活动分析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一、低空无人机行业会展活动及其市场影响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2025年中国低空无人机企业发展企业发展策略与建议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低空无人机销售模式与渠道策略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低空无人机品牌与市场推广策略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低空无人机研发投入与技术创新能力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低空无人机合作联盟与资源整合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中国低空无人机行业风险与对策</w:t>
      </w:r>
      <w:r>
        <w:rPr>
          <w:rFonts w:hint="eastAsia"/>
        </w:rPr>
        <w:br/>
      </w:r>
      <w:r>
        <w:rPr>
          <w:rFonts w:hint="eastAsia"/>
        </w:rPr>
        <w:t>　　第一节 低空无人机行业SWOT分析</w:t>
      </w:r>
      <w:r>
        <w:rPr>
          <w:rFonts w:hint="eastAsia"/>
        </w:rPr>
        <w:br/>
      </w:r>
      <w:r>
        <w:rPr>
          <w:rFonts w:hint="eastAsia"/>
        </w:rPr>
        <w:t>　　　　一、低空无人机行业优势</w:t>
      </w:r>
      <w:r>
        <w:rPr>
          <w:rFonts w:hint="eastAsia"/>
        </w:rPr>
        <w:br/>
      </w:r>
      <w:r>
        <w:rPr>
          <w:rFonts w:hint="eastAsia"/>
        </w:rPr>
        <w:t>　　　　二、低空无人机行业劣势</w:t>
      </w:r>
      <w:r>
        <w:rPr>
          <w:rFonts w:hint="eastAsia"/>
        </w:rPr>
        <w:br/>
      </w:r>
      <w:r>
        <w:rPr>
          <w:rFonts w:hint="eastAsia"/>
        </w:rPr>
        <w:t>　　　　三、低空无人机市场机会</w:t>
      </w:r>
      <w:r>
        <w:rPr>
          <w:rFonts w:hint="eastAsia"/>
        </w:rPr>
        <w:br/>
      </w:r>
      <w:r>
        <w:rPr>
          <w:rFonts w:hint="eastAsia"/>
        </w:rPr>
        <w:t>　　　　四、低空无人机市场威胁</w:t>
      </w:r>
      <w:r>
        <w:rPr>
          <w:rFonts w:hint="eastAsia"/>
        </w:rPr>
        <w:br/>
      </w:r>
      <w:r>
        <w:rPr>
          <w:rFonts w:hint="eastAsia"/>
        </w:rPr>
        <w:t>　　第二节 低空无人机行业风险及对策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2025-2031年中国低空无人机行业前景与发展趋势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2024-2025年低空无人机行业发展环境分析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一、低空无人机行业主管部门与监管体制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二、低空无人机行业主要法律法规及政策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三、低空无人机行业标准与质量监管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2025-2031年低空无人机行业发展趋势与方向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2025-2031年低空无人机行业发展潜力与机遇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低空无人机行业研究结论与建议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中智~林~低空无人机行业发展建议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2025-2031年中国低空无人机行业产能预测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2025-2031年中国低空无人机行业产量预测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2025-2031年中国低空无人机行业市场需求预测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2019-2024年中国低空无人机行业出口量及增速统计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2025年低空无人机行业壁垒</w:t>
      </w:r>
      <w:r>
        <w:rPr>
          <w:rFonts w:hint="eastAsia"/>
        </w:rPr>
        <w:br/>
      </w:r>
      <w:r>
        <w:rPr>
          <w:rFonts w:hint="eastAsia"/>
        </w:rPr>
        <w:t>　　图表 2025年低空无人机市场前景分析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2025-2031年中国低空无人机市场需求预测</w:t>
      </w:r>
      <w:r>
        <w:rPr>
          <w:rFonts w:hint="eastAsia"/>
        </w:rPr>
        <w:br/>
      </w:r>
      <w:r>
        <w:rPr>
          <w:rFonts w:hint="eastAsia"/>
        </w:rPr>
        <w:t>　　图表 2025年低空无人机发展趋势预测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31cd95b44f89" w:history="1">
        <w:r>
          <w:rPr>
            <w:rStyle w:val="Hyperlink"/>
          </w:rPr>
          <w:t>2025-2031年中国低空无人机行业发展调研与前景趋势报告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31cd95b44f89" w:history="1">
        <w:r>
          <w:rPr>
            <w:rStyle w:val="Hyperlink"/>
          </w:rPr>
          <w:t>https://www.20087.com/6/12/DiKongWuRenJiShiChangQianJingYuCe.html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热点：caac无人机培训机构资质申请、低空无人机任务高度一般在 ()之间、低空无人机驾驶证怎么考、低空无人机飞行高度、超小型无人机、低空无人机物流、无人机十大名牌排行榜、低空无人机证书、caac无人机执照多少钱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4e2b4aea46fd" w:history="1">
      <w:r>
        <w:rPr>
          <w:rStyle w:val="Hyperlink"/>
        </w:rPr>
        <w:t>2025-2031年中国低空无人机行业发展调研与前景趋势报告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KongWuRenJiShiChangQianJingYuCe.html" TargetMode="External" Id="R05ca31cd95b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KongWuRenJiShiChangQianJingYuCe.html" TargetMode="External" Id="R8f504e2b4ae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2025-06-10T06:49:07Z</dcterms:created>
  <dcterms:modified xsi:type="dcterms:W3CDTF">2025-06-10T07:49:07Z</dcterms:modified>
  <dc:subject>2025-2031年中国低空无人机行业发展调研与前景趋势报告</dc:subject>
  <dc:title>2025-2031年中国低空无人机行业发展调研与前景趋势报告</dc:title>
  <cp:keywords>2025-2031年中国低空无人机行业发展调研与前景趋势报告</cp:keywords>
  <dc:description>2025-2031年中国低空无人机行业发展调研与前景趋势报告</dc:description>
</cp:coreProperties>
</file>