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fa3661dd4a53" w:history="1">
              <w:r>
                <w:rPr>
                  <w:rStyle w:val="Hyperlink"/>
                </w:rPr>
                <w:t>2025-2031年中国可编程玩具行业研究分析与市场前景报告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fa3661dd4a53" w:history="1">
              <w:r>
                <w:rPr>
                  <w:rStyle w:val="Hyperlink"/>
                </w:rPr>
                <w:t>2025-2031年中国可编程玩具行业研究分析与市场前景报告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1fa3661dd4a53" w:history="1">
                <w:r>
                  <w:rPr>
                    <w:rStyle w:val="Hyperlink"/>
                  </w:rPr>
                  <w:t>https://www.20087.com/6/82/KeBianChengWanJuShiChangQianJingFenXi.html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玩具是一种集成了编程教育功能的智能玩具，旨在通过互动游戏的方式培养儿童的逻辑思维能力和编程技能。近年来，随着科技的发展和对STEM教育重视程度的增加，可编程玩具在用户体验、教育内容丰富性及智能化程度方面取得了长足进步。现代可编程玩具不仅采用了易于操作的图形化编程界面，降低了学习门槛，还通过丰富的课程内容和互动式教学方法增强了学习乐趣。此外，一些高端产品具备联网功能，允许孩子们分享自己的作品并参与在线社区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发展，预计会有更多高性能和互联化的可编程玩具问世。例如，利用AI算法进行数据分析和预测，提供更加个性化的学习路径；或者开发支持多源数据融合的智能玩具系统，增强故障预警能力。此外，结合新材料科学的研究，探索具有更好耐用性和环保性的新型材料，可能是解决复杂应用场景挑战的新方向。同时，考虑到不同年龄段孩子对可编程玩具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d1fa3661dd4a53" w:history="1">
        <w:r>
          <w:rPr>
            <w:rStyle w:val="Hyperlink"/>
          </w:rPr>
          <w:t>2025-2031年中国可编程玩具行业研究分析与市场前景报告</w:t>
        </w:r>
      </w:hyperlink>
      <w:r>
        <w:rPr>
          <w:rFonts w:hint="eastAsia"/>
        </w:rPr>
        <w:t>深入调研分析了我国可编程玩具行业的现状、市场规模、竞争格局以及所面临的风险与机遇。该报告结合可编程玩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可编程玩具产业概述</w:t>
      </w:r>
      <w:r>
        <w:rPr>
          <w:rFonts w:hint="eastAsia"/>
        </w:rPr>
        <w:br/>
      </w:r>
      <w:r>
        <w:rPr>
          <w:rFonts w:hint="eastAsia"/>
        </w:rPr>
        <w:t>　　第一节 可编程玩具定义与分类</w:t>
      </w:r>
      <w:r>
        <w:rPr>
          <w:rFonts w:hint="eastAsia"/>
        </w:rPr>
        <w:br/>
      </w:r>
      <w:r>
        <w:rPr>
          <w:rFonts w:hint="eastAsia"/>
        </w:rPr>
        <w:t>　　第二节 可编程玩具产业链结构及关键环节剖析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可编程玩具商业模式与盈利模式解析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可编程玩具经济指标与行业评估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2019-2024年全球可编程玩具市场规模及增长趋势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主要国家与地区可编程玩具市场对比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2025-2031年全球可编程玩具行业发展趋势与前景预测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国际可编程玩具市场发展趋势及对我国启示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二、对我国可编程玩具市场的借鉴意义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可编程玩具市场的总体规模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一、2019-2024年可编程玩具市场规模变化及趋势分析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二、2025年可编程玩具行业市场规模特点</w:t>
      </w:r>
      <w:r>
        <w:rPr>
          <w:rFonts w:hint="eastAsia"/>
        </w:rPr>
        <w:br/>
      </w:r>
      <w:r>
        <w:rPr>
          <w:rFonts w:hint="eastAsia"/>
        </w:rPr>
        <w:t>　　第二节 可编程玩具市场规模的构成</w:t>
      </w:r>
      <w:r>
        <w:rPr>
          <w:rFonts w:hint="eastAsia"/>
        </w:rPr>
        <w:br/>
      </w:r>
      <w:r>
        <w:rPr>
          <w:rFonts w:hint="eastAsia"/>
        </w:rPr>
        <w:t>　　　　一、可编程玩具客户群体特征与偏好分析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二、不同类型可编程玩具市场规模分布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三、各地区可编程玩具市场规模差异与特点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可编程玩具市场规模的预测与展望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一、未来几年可编程玩具市场规模增长预测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2019-2024年中国可编程玩具行业总体发展与财务状况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2019-2024年可编程玩具行业规模情况</w:t>
      </w:r>
      <w:r>
        <w:rPr>
          <w:rFonts w:hint="eastAsia"/>
        </w:rPr>
        <w:br/>
      </w:r>
      <w:r>
        <w:rPr>
          <w:rFonts w:hint="eastAsia"/>
        </w:rPr>
        <w:t>　　　　一、可编程玩具行业企业数量规模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二、可编程玩具行业从业人员规模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三、可编程玩具行业市场敏感性分析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2019-2024年可编程玩具行业财务能力分析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一、可编程玩具行业盈利能力</w:t>
      </w:r>
      <w:r>
        <w:rPr>
          <w:rFonts w:hint="eastAsia"/>
        </w:rPr>
        <w:br/>
      </w:r>
      <w:r>
        <w:rPr>
          <w:rFonts w:hint="eastAsia"/>
        </w:rPr>
        <w:t>　　　　二、可编程玩具行业偿债能力</w:t>
      </w:r>
      <w:r>
        <w:rPr>
          <w:rFonts w:hint="eastAsia"/>
        </w:rPr>
        <w:br/>
      </w:r>
      <w:r>
        <w:rPr>
          <w:rFonts w:hint="eastAsia"/>
        </w:rPr>
        <w:t>　　　　三、可编程玩具行业营运能力</w:t>
      </w:r>
      <w:r>
        <w:rPr>
          <w:rFonts w:hint="eastAsia"/>
        </w:rPr>
        <w:br/>
      </w:r>
      <w:r>
        <w:rPr>
          <w:rFonts w:hint="eastAsia"/>
        </w:rPr>
        <w:t>　　　　四、可编程玩具行业发展能力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可编程玩具细分市场（一）市场调研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可编程玩具细分市场（二）市场调研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2019-2024年中国可编程玩具行业重点区域调研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一、重点地区（一）可编程玩具市场规模与特点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二、重点地区（二）可编程玩具市场规模及特点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三、重点地区（三）可编程玩具市场规模及特点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四、重点地区（四）可编程玩具市场规模及特点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不同区域可编程玩具市场的对比与启示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二、可编程玩具市场拓展策略与建议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可编程玩具行业渠道分析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二、各类渠道对可编程玩具行业的影响</w:t>
      </w:r>
      <w:r>
        <w:rPr>
          <w:rFonts w:hint="eastAsia"/>
        </w:rPr>
        <w:br/>
      </w:r>
      <w:r>
        <w:rPr>
          <w:rFonts w:hint="eastAsia"/>
        </w:rPr>
        <w:t>　　　　三、主要可编程玩具企业渠道策略研究</w:t>
      </w:r>
      <w:r>
        <w:rPr>
          <w:rFonts w:hint="eastAsia"/>
        </w:rPr>
        <w:br/>
      </w:r>
      <w:r>
        <w:rPr>
          <w:rFonts w:hint="eastAsia"/>
        </w:rPr>
        <w:t>　　第二节 可编程玩具行业客户分析与定位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可编程玩具行业总体市场竞争状况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一、可编程玩具行业竞争结构分析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二、可编程玩具企业竞争格局与集中度评估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三、可编程玩具行业SWOT分析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可编程玩具企业发展策略分析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可编程玩具品牌战略思考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二、可编程玩具行业主管部门、监管体制及相关政策法规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3、可编程玩具行业的主要法律、法规和政策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4、2025年可编程玩具行业法律法规和政策对行业的影响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二、可编程玩具消费者需求分析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一、可编程玩具技术的应用与创新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二、可编程玩具行业发展的技术趋势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2025-2031年可编程玩具行业展趋势预测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2025-2031年可编程玩具市场发展前景分析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一、可编程玩具市场发展潜力</w:t>
      </w:r>
      <w:r>
        <w:rPr>
          <w:rFonts w:hint="eastAsia"/>
        </w:rPr>
        <w:br/>
      </w:r>
      <w:r>
        <w:rPr>
          <w:rFonts w:hint="eastAsia"/>
        </w:rPr>
        <w:t>　　　　二、可编程玩具市场前景分析</w:t>
      </w:r>
      <w:r>
        <w:rPr>
          <w:rFonts w:hint="eastAsia"/>
        </w:rPr>
        <w:br/>
      </w:r>
      <w:r>
        <w:rPr>
          <w:rFonts w:hint="eastAsia"/>
        </w:rPr>
        <w:t>　　　　三、可编程玩具细分行业发展前景分析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2025-2031年可编程玩具发展趋势预测</w:t>
      </w:r>
      <w:r>
        <w:rPr>
          <w:rFonts w:hint="eastAsia"/>
        </w:rPr>
        <w:br/>
      </w:r>
      <w:r>
        <w:rPr>
          <w:rFonts w:hint="eastAsia"/>
        </w:rPr>
        <w:t>　　　　一、可编程玩具发展趋势预测</w:t>
      </w:r>
      <w:r>
        <w:rPr>
          <w:rFonts w:hint="eastAsia"/>
        </w:rPr>
        <w:br/>
      </w:r>
      <w:r>
        <w:rPr>
          <w:rFonts w:hint="eastAsia"/>
        </w:rPr>
        <w:t>　　　　二、可编程玩具市场规模预测</w:t>
      </w:r>
      <w:r>
        <w:rPr>
          <w:rFonts w:hint="eastAsia"/>
        </w:rPr>
        <w:br/>
      </w:r>
      <w:r>
        <w:rPr>
          <w:rFonts w:hint="eastAsia"/>
        </w:rPr>
        <w:t>　　　　三、可编程玩具细分市场发展趋势预测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未来可编程玩具行业挑战与机遇探讨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一、可编程玩具行业挑战</w:t>
      </w:r>
      <w:r>
        <w:rPr>
          <w:rFonts w:hint="eastAsia"/>
        </w:rPr>
        <w:br/>
      </w:r>
      <w:r>
        <w:rPr>
          <w:rFonts w:hint="eastAsia"/>
        </w:rPr>
        <w:t>　　　　二、可编程玩具行业机遇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对可编程玩具行业发展的建议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中⋅智⋅林⋅－对可编程玩具企业和投资者的建议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可编程玩具行业历程</w:t>
      </w:r>
      <w:r>
        <w:rPr>
          <w:rFonts w:hint="eastAsia"/>
        </w:rPr>
        <w:br/>
      </w:r>
      <w:r>
        <w:rPr>
          <w:rFonts w:hint="eastAsia"/>
        </w:rPr>
        <w:t>　　图表 可编程玩具行业生命周期</w:t>
      </w:r>
      <w:r>
        <w:rPr>
          <w:rFonts w:hint="eastAsia"/>
        </w:rPr>
        <w:br/>
      </w:r>
      <w:r>
        <w:rPr>
          <w:rFonts w:hint="eastAsia"/>
        </w:rPr>
        <w:t>　　图表 可编程玩具行业产业链分析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2019-2024年可编程玩具行业市场容量统计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fa3661dd4a53" w:history="1">
        <w:r>
          <w:rPr>
            <w:rStyle w:val="Hyperlink"/>
          </w:rPr>
          <w:t>2025-2031年中国可编程玩具行业研究分析与市场前景报告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1fa3661dd4a53" w:history="1">
        <w:r>
          <w:rPr>
            <w:rStyle w:val="Hyperlink"/>
          </w:rPr>
          <w:t>https://www.20087.com/6/82/KeBianChengWanJuShiChangQianJingFenXi.html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c4cb8eb464b54" w:history="1">
      <w:r>
        <w:rPr>
          <w:rStyle w:val="Hyperlink"/>
        </w:rPr>
        <w:t>2025-2031年中国可编程玩具行业研究分析与市场前景报告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eBianChengWanJuShiChangQianJingFenXi.html" TargetMode="External" Id="Rcbd1fa3661d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eBianChengWanJuShiChangQianJingFenXi.html" TargetMode="External" Id="R21dc4cb8eb46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2025-03-04T03:39:40Z</dcterms:created>
  <dcterms:modified xsi:type="dcterms:W3CDTF">2025-03-04T04:39:40Z</dcterms:modified>
  <dc:subject>2025-2031年中国可编程玩具行业研究分析与市场前景报告</dc:subject>
  <dc:title>2025-2031年中国可编程玩具行业研究分析与市场前景报告</dc:title>
  <cp:keywords>2025-2031年中国可编程玩具行业研究分析与市场前景报告</cp:keywords>
  <dc:description>2025-2031年中国可编程玩具行业研究分析与市场前景报告</dc:description>
</cp:coreProperties>
</file>