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10bb757b4963" w:history="1">
              <w:r>
                <w:rPr>
                  <w:rStyle w:val="Hyperlink"/>
                </w:rPr>
                <w:t>中国台球行业现状调查分析及市场前景预测报告（2025年版）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10bb757b4963" w:history="1">
              <w:r>
                <w:rPr>
                  <w:rStyle w:val="Hyperlink"/>
                </w:rPr>
                <w:t>中国台球行业现状调查分析及市场前景预测报告（2025年版）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10bb757b4963" w:history="1">
                <w:r>
                  <w:rPr>
                    <w:rStyle w:val="Hyperlink"/>
                  </w:rPr>
                  <w:t>https://www.20087.com/6/02/TaiQiuShiChangQianJingFenXiYuCe.html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是一种历史悠久的室内运动，近年来在全球范围内经历了一波复兴潮。随着体育文化的普及和娱乐方式的多样化，台球不再仅仅是专业选手的竞技场，也成为了普通民众休闲娱乐的选择。台球俱乐部和酒吧的增多，以及在线台球游戏的流行，都反映了这一趋势。同时，台球赛事的全球化和职业化水平不断提高，吸引了更多的观众和赞助商，推动了台球产业的商业化进程。</w:t>
      </w:r>
      <w:r>
        <w:rPr>
          <w:rFonts w:hint="eastAsia"/>
        </w:rPr>
        <w:br/>
      </w:r>
      <w:r>
        <w:rPr>
          <w:rFonts w:hint="eastAsia"/>
        </w:rPr>
        <w:t>　　未来，台球行业的发展将更加注重社区建设和数字化转型。通过建立台球爱好者社群，组织定期比赛和培训活动，可以增强玩家的归属感和参与度，促进台球文化的传播。同时，数字化技术的应用，如在线直播、虚拟台球模拟器，将拓宽台球的受众范围，吸引更多年轻人的兴趣。此外，台球装备的创新，如智能台球桌、电子记分系统，将提升比赛的观赏性和互动性，进一步推动台球运动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10bb757b4963" w:history="1">
        <w:r>
          <w:rPr>
            <w:rStyle w:val="Hyperlink"/>
          </w:rPr>
          <w:t>中国台球行业现状调查分析及市场前景预测报告（2025年版）</w:t>
        </w:r>
      </w:hyperlink>
      <w:r>
        <w:rPr>
          <w:rFonts w:hint="eastAsia"/>
        </w:rPr>
        <w:t>》依托权威机构及相关协会的数据资料，全面解析了台球行业现状、市场需求及市场规模，系统梳理了台球产业链结构、价格趋势及各细分市场动态。报告对台球市场前景与发展趋势进行了科学预测，重点分析了品牌竞争格局、市场集中度及主要企业的经营表现。同时，通过SWOT分析揭示了台球行业面临的机遇与风险，为台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2025年中国台球行业发展环境分析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台球行业相关政策</w:t>
      </w:r>
      <w:r>
        <w:rPr>
          <w:rFonts w:hint="eastAsia"/>
        </w:rPr>
        <w:br/>
      </w:r>
      <w:r>
        <w:rPr>
          <w:rFonts w:hint="eastAsia"/>
        </w:rPr>
        <w:t>　　　　一、中国台球“十四五”产业政策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2025年中国台球行业发展社会环境分析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台球行业发展概述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一、台球行业定义及分类</w:t>
      </w:r>
      <w:r>
        <w:rPr>
          <w:rFonts w:hint="eastAsia"/>
        </w:rPr>
        <w:br/>
      </w:r>
      <w:r>
        <w:rPr>
          <w:rFonts w:hint="eastAsia"/>
        </w:rPr>
        <w:t>　　　　二、台球行业经济特性</w:t>
      </w:r>
      <w:r>
        <w:rPr>
          <w:rFonts w:hint="eastAsia"/>
        </w:rPr>
        <w:br/>
      </w:r>
      <w:r>
        <w:rPr>
          <w:rFonts w:hint="eastAsia"/>
        </w:rPr>
        <w:t>　　　　三、台球业产业链模型介绍</w:t>
      </w:r>
      <w:r>
        <w:rPr>
          <w:rFonts w:hint="eastAsia"/>
        </w:rPr>
        <w:br/>
      </w:r>
      <w:r>
        <w:rPr>
          <w:rFonts w:hint="eastAsia"/>
        </w:rPr>
        <w:t>　　第二节 台球行业发展成熟度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2025年世界台球行业市场运行形势分析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世界台球行业市场运行环境分析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世界台球行业市场发展情况分析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一、世界台球行业市场供需分析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二、世界台球行业市场规模分析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三、世界台球行业主要国台球发展情况分析</w:t>
      </w:r>
      <w:r>
        <w:rPr>
          <w:rFonts w:hint="eastAsia"/>
        </w:rPr>
        <w:br/>
      </w:r>
      <w:r>
        <w:rPr>
          <w:rFonts w:hint="eastAsia"/>
        </w:rPr>
        <w:t>　　第三节 世界台球行业重点企业分析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2025-2031年世界台球行业市场规模趋势预测分析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2025年中国台球行业技术发展分析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中国台球行业技术发展现状</w:t>
      </w:r>
      <w:r>
        <w:rPr>
          <w:rFonts w:hint="eastAsia"/>
        </w:rPr>
        <w:br/>
      </w:r>
      <w:r>
        <w:rPr>
          <w:rFonts w:hint="eastAsia"/>
        </w:rPr>
        <w:t>　　第二节 台球行业技术特点分析</w:t>
      </w:r>
      <w:r>
        <w:rPr>
          <w:rFonts w:hint="eastAsia"/>
        </w:rPr>
        <w:br/>
      </w:r>
      <w:r>
        <w:rPr>
          <w:rFonts w:hint="eastAsia"/>
        </w:rPr>
        <w:t>　　第三节 台球行业技术专利情况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根据国家知识产权局发布的统计数据：2025年以来我国台球行业相关专利数量如下。</w:t>
      </w:r>
      <w:r>
        <w:rPr>
          <w:rFonts w:hint="eastAsia"/>
        </w:rPr>
        <w:br/>
      </w:r>
      <w:r>
        <w:rPr>
          <w:rFonts w:hint="eastAsia"/>
        </w:rPr>
        <w:t>　　2025-2031年中国台球行业相关专利数量走势图</w:t>
      </w:r>
      <w:r>
        <w:rPr>
          <w:rFonts w:hint="eastAsia"/>
        </w:rPr>
        <w:br/>
      </w:r>
      <w:r>
        <w:rPr>
          <w:rFonts w:hint="eastAsia"/>
        </w:rPr>
        <w:t>　　2025-2031年中国台球行业相关专利数量分年度统计：件</w:t>
      </w:r>
      <w:r>
        <w:rPr>
          <w:rFonts w:hint="eastAsia"/>
        </w:rPr>
        <w:br/>
      </w:r>
      <w:r>
        <w:rPr>
          <w:rFonts w:hint="eastAsia"/>
        </w:rPr>
        <w:t>　　饶涛（个人）台球相关专利数量为55件，姚国华（个人）、刘镒锋（个人）相关专利数量均为40件，北京星伟体育用品有限公司相关专利数量为39件，宛永海（个人）相关专利数量为30件，刘亮（个人）相关专利数量为25件，青岛科技大学相关专利数量为20件，顾兵（个人）、上海欣展橡胶有限公司相关专利数量均为19件，天津来力体育器材有限公司相关专利数量为14件。</w:t>
      </w:r>
      <w:r>
        <w:rPr>
          <w:rFonts w:hint="eastAsia"/>
        </w:rPr>
        <w:br/>
      </w:r>
      <w:r>
        <w:rPr>
          <w:rFonts w:hint="eastAsia"/>
        </w:rPr>
        <w:t>　　我国台球行业相关专利主要申请人统计表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从我国台球专利技术构成来看，A63D15/00专利申请数量排名第一，为782个，A63D13/00专利申请数排名第二，专利数量为133个，A63B67/00专利申请数排名第三，专利数量为33个。</w:t>
      </w:r>
      <w:r>
        <w:rPr>
          <w:rFonts w:hint="eastAsia"/>
        </w:rPr>
        <w:br/>
      </w:r>
      <w:r>
        <w:rPr>
          <w:rFonts w:hint="eastAsia"/>
        </w:rPr>
        <w:t>　　台球相关专利技术构成表（单位：个）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第四节 台球行业技术发展趋势分析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我国台球行业发展分析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2025年中国台球行业发展状况</w:t>
      </w:r>
      <w:r>
        <w:rPr>
          <w:rFonts w:hint="eastAsia"/>
        </w:rPr>
        <w:br/>
      </w:r>
      <w:r>
        <w:rPr>
          <w:rFonts w:hint="eastAsia"/>
        </w:rPr>
        <w:t>　　　　一、2025年台球行业发展状况分析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三、2025年我国台球行业发展热点</w:t>
      </w:r>
      <w:r>
        <w:rPr>
          <w:rFonts w:hint="eastAsia"/>
        </w:rPr>
        <w:br/>
      </w:r>
      <w:r>
        <w:rPr>
          <w:rFonts w:hint="eastAsia"/>
        </w:rPr>
        <w:t>　　　　世界台联/17赛季的赛程</w:t>
      </w:r>
      <w:r>
        <w:rPr>
          <w:rFonts w:hint="eastAsia"/>
        </w:rPr>
        <w:br/>
      </w:r>
      <w:r>
        <w:rPr>
          <w:rFonts w:hint="eastAsia"/>
        </w:rPr>
        <w:t>　　　　近几年来，各类台球赛事和台球商贸平台不断扩大，“斯诺克”、“中式台球”、“九球”三足鼎立，其他玩法也层出不穷，极大的丰富了台球运动的内涵和受众，使得整个台球运动呈现出积极向上的发展态势，同时台球商贸平台如广州国际台球展也不断发展壮大，越来越多的人加入到台球运动的阵营。</w:t>
      </w:r>
      <w:r>
        <w:rPr>
          <w:rFonts w:hint="eastAsia"/>
        </w:rPr>
        <w:br/>
      </w:r>
      <w:r>
        <w:rPr>
          <w:rFonts w:hint="eastAsia"/>
        </w:rPr>
        <w:t>　　　　2014 年国务院在《关于加快发展体育产业促进体育消费的若干意见》中明确提出：“将全民健身上升为国家战略”，要求到，人均体育场地面积达到2 平方米，群众体育健身和消费意识显着增强，人均体育消费支出明显提高，经常参加体育锻炼的人数达到5 亿，体育公共服务基本覆盖全民。</w:t>
      </w:r>
      <w:r>
        <w:rPr>
          <w:rFonts w:hint="eastAsia"/>
        </w:rPr>
        <w:br/>
      </w:r>
      <w:r>
        <w:rPr>
          <w:rFonts w:hint="eastAsia"/>
        </w:rPr>
        <w:t>　　　　　　（一）亚太地区台球市场发展迅速</w:t>
      </w:r>
      <w:r>
        <w:rPr>
          <w:rFonts w:hint="eastAsia"/>
        </w:rPr>
        <w:br/>
      </w:r>
      <w:r>
        <w:rPr>
          <w:rFonts w:hint="eastAsia"/>
        </w:rPr>
        <w:t>　　　　　　近十年来，台球运动在全球范围内的发展发生了翻天覆地的变化，特别是亚太地区台球运动得到了迅速的发展，群众基础深厚，具有巨大的发展潜力。台球运动，吸引了众多的人群加入其中，商贸交流火爆，市场在不断被挖掘。行业国际交流增强，进入2025年，台球行业展现出动人的发展活力，超级联赛、中式台球世锦赛等一系列的大型赛事启动。除此之外，国际交流日益增强。</w:t>
      </w:r>
      <w:r>
        <w:rPr>
          <w:rFonts w:hint="eastAsia"/>
        </w:rPr>
        <w:br/>
      </w:r>
      <w:r>
        <w:rPr>
          <w:rFonts w:hint="eastAsia"/>
        </w:rPr>
        <w:t>　　　　　　（二）新产品、新创意层出不穷</w:t>
      </w:r>
      <w:r>
        <w:rPr>
          <w:rFonts w:hint="eastAsia"/>
        </w:rPr>
        <w:br/>
      </w:r>
      <w:r>
        <w:rPr>
          <w:rFonts w:hint="eastAsia"/>
        </w:rPr>
        <w:t>　　　　　　与此同时，新产品、新创意也层出不穷，台球商贸交流呈现出回暖的迹象。通观整个市场，从2025-2031年初，市场上出现了不少新的产品和新的工艺，在行业内引发了一波又一波的热潮，从制造工艺到产品设计理念，顺应着人们消费理念和行为模式的转变，产品的生产端出现了多样化的发展趋势，光影台球、脚踢式台球等等新的理念在市场上传播，同时，在生产领域更为个性化和科学化的设计服务在市场上涌现，这使得整个行业焕发着蓬勃的发展活力。在2025年GBE上，中式台球杆、新式巧克粉等等产品引起了广泛的关注。</w:t>
      </w:r>
      <w:r>
        <w:rPr>
          <w:rFonts w:hint="eastAsia"/>
        </w:rPr>
        <w:br/>
      </w:r>
      <w:r>
        <w:rPr>
          <w:rFonts w:hint="eastAsia"/>
        </w:rPr>
        <w:t>　　　　　　（三）发展体系不断健全</w:t>
      </w:r>
      <w:r>
        <w:rPr>
          <w:rFonts w:hint="eastAsia"/>
        </w:rPr>
        <w:br/>
      </w:r>
      <w:r>
        <w:rPr>
          <w:rFonts w:hint="eastAsia"/>
        </w:rPr>
        <w:t>　　　　　　经过近几年的发展完善，台球行业在国际商贸交流平台搭建、赛事运营体系、项目运营等方面的发展体系不断得到健全。在行业国际商贸交流平台搭建方面，GBE成为国内企业加入国际市场竞争、国外企业进军亚太市场的首选平台，新品发布、精品展示、品牌宣传、活动互动四位一体，铺设涵盖国内国外广阔的国际市场的商贸互动交流营销平台。在赛事运营体系方面，形成了斯诺克、美式、中式台球三大较为完整的赛事运营体系。在项目运营方面，台球影视项目、俱乐部活动项目正在不断摸索中前进。</w:t>
      </w:r>
      <w:r>
        <w:rPr>
          <w:rFonts w:hint="eastAsia"/>
        </w:rPr>
        <w:br/>
      </w:r>
      <w:r>
        <w:rPr>
          <w:rFonts w:hint="eastAsia"/>
        </w:rPr>
        <w:t>　　　　四、2025年我国台球行业存在的问题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2025年中国台球行业市场供需状况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一、2025-2031年中国台球行业供给分析</w:t>
      </w:r>
      <w:r>
        <w:rPr>
          <w:rFonts w:hint="eastAsia"/>
        </w:rPr>
        <w:br/>
      </w:r>
      <w:r>
        <w:rPr>
          <w:rFonts w:hint="eastAsia"/>
        </w:rPr>
        <w:t>　　　　2015年我国台球产品行业产量约44.7万套，同比的38.1万套增长了17.32%，近几年我国台球产品行业产量情况如下图所示：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2025-2031年中国台球产品产量情况</w:t>
      </w:r>
      <w:r>
        <w:rPr>
          <w:rFonts w:hint="eastAsia"/>
        </w:rPr>
        <w:br/>
      </w:r>
      <w:r>
        <w:rPr>
          <w:rFonts w:hint="eastAsia"/>
        </w:rPr>
        <w:t>　　　　我国台球的硬件水平已经位居世界的前列。国家体育总局小球中心和各个省市体育局及台球协会密切合作，积极鼓励各地建台球房。我国现在生产台球桌和产品的企业都通过了国际上的技术认证，重点品牌星牌。台球是一个讲究时尚品位、对个人素养要求比较高的项目，这是台球的内涵，希望逐步把群众的积极性引导到文明参与，强身健体，讲文明、讲礼仪、讲素养这些方面。</w:t>
      </w:r>
      <w:r>
        <w:rPr>
          <w:rFonts w:hint="eastAsia"/>
        </w:rPr>
        <w:br/>
      </w:r>
      <w:r>
        <w:rPr>
          <w:rFonts w:hint="eastAsia"/>
        </w:rPr>
        <w:t>　　　　2015年中国十大台球设备品牌情况</w:t>
      </w:r>
      <w:r>
        <w:rPr>
          <w:rFonts w:hint="eastAsia"/>
        </w:rPr>
        <w:br/>
      </w:r>
      <w:r>
        <w:rPr>
          <w:rFonts w:hint="eastAsia"/>
        </w:rPr>
        <w:t>　　　　2025-2031年中国台球产品进出口情况</w:t>
      </w:r>
      <w:r>
        <w:rPr>
          <w:rFonts w:hint="eastAsia"/>
        </w:rPr>
        <w:br/>
      </w:r>
      <w:r>
        <w:rPr>
          <w:rFonts w:hint="eastAsia"/>
        </w:rPr>
        <w:t>　　　　除了硬件，软件也非常重要，比如经常看到高杆、低杆，大家都明白，但是真要掌握这个技术，使自己打的时候兴趣更大，还需要接受指导。小球中心建立了三个体系：竞赛体系、训练体系、市场开发体系。台球已经建立了国家队，丁俊晖、潘晓婷、梁文博等人都是国家队成员。在竞赛体系建设上，国内举办的各类不同级别的赛事越来越多。教练员、裁判员的培训制度已经启动，希望培养出更多教别人打球的人，推动全国的台球普及和开展。在相当多的球房里，有一些教练、辅导员已经开展这项工作了。</w:t>
      </w:r>
      <w:r>
        <w:rPr>
          <w:rFonts w:hint="eastAsia"/>
        </w:rPr>
        <w:br/>
      </w:r>
      <w:r>
        <w:rPr>
          <w:rFonts w:hint="eastAsia"/>
        </w:rPr>
        <w:t>　　　　二、2025-2031年中国台球行业市场需求分析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三、中国台球行业产品价格分析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1、中国台球行业产品价格分析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四、2025-2031年中国台球行业市场规模分析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2025-2031年中国台球行业（所属行业）主要数据监测分析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2025-2031年中国台球行业（所属行业）总体数据分析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三、2025年中国台球行业（所属行业）全部企业数据分析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2025年中国台球行业竞争格局分析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台球行业集中度分析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一、行业市场台球集中度分析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2025年中国台球行业SWOT模型分析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2025年台球行业优势生产企业竞争力分析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佛山市南海绅迪体育器材有限公司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北京星伟体育用品有限公司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高发（漳州）运动器材有限公司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济南亚林台球用品有限公司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中山腾龙体育器材有限公司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2025-2031年中国台球行业上下游分析及其影响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2025年中国台球行业上游发展及影响分析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2025年中国台球行业下游发展及影响分析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2025-2031年台球行业发展及投资前景预测分析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2025-2031年台球行业市场规模预测分析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2025-2031年台球行业供需预测分析</w:t>
      </w:r>
      <w:r>
        <w:rPr>
          <w:rFonts w:hint="eastAsia"/>
        </w:rPr>
        <w:br/>
      </w:r>
      <w:r>
        <w:rPr>
          <w:rFonts w:hint="eastAsia"/>
        </w:rPr>
        <w:t>　　第三节 中国台球行业五力分析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2025-2031年我国台球行业投资环境分析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2025-2031年我国台球行业前景展望分析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2025-2031年我国台球行业盈利能力预测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2025-2031年中国台球行业投资风险分析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2025-2031年中国台球行业投资金额分析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近年中国台球行业主要投资项目分析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2025-2031年中国台球行业投资周期分析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2025-2031年中国台球行业投资风险分析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台球行业发展策略分析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四、坚持市场台球创新的决胜战略</w:t>
      </w:r>
      <w:r>
        <w:rPr>
          <w:rFonts w:hint="eastAsia"/>
        </w:rPr>
        <w:br/>
      </w:r>
      <w:r>
        <w:rPr>
          <w:rFonts w:hint="eastAsia"/>
        </w:rPr>
        <w:t>　　　　五、坚持台球创新的保证战略</w:t>
      </w:r>
      <w:r>
        <w:rPr>
          <w:rFonts w:hint="eastAsia"/>
        </w:rPr>
        <w:br/>
      </w:r>
      <w:r>
        <w:rPr>
          <w:rFonts w:hint="eastAsia"/>
        </w:rPr>
        <w:t>　　第二节 台球行业市场的重点客户战略实施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一、实施重点客户战略的必要台球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三、对重点客户的台球策略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2025-2031年中国台球品生产及台球投资运作模式探讨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二、国内台球企业投资运作模式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2025-2031年中国台球行业发展建议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[⋅中⋅智⋅林⋅]2025-2031年中国台球行业投资建议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10bb757b4963" w:history="1">
        <w:r>
          <w:rPr>
            <w:rStyle w:val="Hyperlink"/>
          </w:rPr>
          <w:t>中国台球行业现状调查分析及市场前景预测报告（2025年版）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10bb757b4963" w:history="1">
        <w:r>
          <w:rPr>
            <w:rStyle w:val="Hyperlink"/>
          </w:rPr>
          <w:t>https://www.20087.com/6/02/TaiQiuShiChangQianJingFenXiYuCe.html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热点：台球室投资需要多少钱、台球的基本知识与打法、台球桌前十名的牌子、台球规则、台球竞彩官网app入口、台球助教、台球下载手机版、台球厅投资需要多少钱、台球游戏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56537e884e82" w:history="1">
      <w:r>
        <w:rPr>
          <w:rStyle w:val="Hyperlink"/>
        </w:rPr>
        <w:t>中国台球行业现状调查分析及市场前景预测报告（2025年版）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iQiuShiChangQianJingFenXiYuCe.html" TargetMode="External" Id="R70bb10bb757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iQiuShiChangQianJingFenXiYuCe.html" TargetMode="External" Id="R53d456537e8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2024-12-11T04:52:00Z</dcterms:created>
  <dcterms:modified xsi:type="dcterms:W3CDTF">2024-12-11T05:52:00Z</dcterms:modified>
  <dc:subject>中国台球行业现状调查分析及市场前景预测报告（2025年版）</dc:subject>
  <dc:title>中国台球行业现状调查分析及市场前景预测报告（2025年版）</dc:title>
  <cp:keywords>中国台球行业现状调查分析及市场前景预测报告（2025年版）</cp:keywords>
  <dc:description>中国台球行业现状调查分析及市场前景预测报告（2025年版）</dc:description>
</cp:coreProperties>
</file>