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20eb177234b6d" w:history="1">
              <w:r>
                <w:rPr>
                  <w:rStyle w:val="Hyperlink"/>
                </w:rPr>
                <w:t>2025-2031年中国商业地产市场现状调研分析及发展趋势报告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20eb177234b6d" w:history="1">
              <w:r>
                <w:rPr>
                  <w:rStyle w:val="Hyperlink"/>
                </w:rPr>
                <w:t>2025-2031年中国商业地产市场现状调研分析及发展趋势报告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20eb177234b6d" w:history="1">
                <w:r>
                  <w:rPr>
                    <w:rStyle w:val="Hyperlink"/>
                  </w:rPr>
                  <w:t>https://www.20087.com/M_QiTa/26/ShangYeDiChanWeiLaiFaZhanQuShiYuCe.html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地产是城市经济的重要组成部分，其发展状况直接反映了城市的活力和吸引力。近年来，随着城市化进程的加快和消费结构的升级，商业地产经历了从粗放式扩张向精细化运营的转变。一方面，购物中心、写字楼、酒店、公寓等各类商业地产项目如雨后春笋般涌现，形成了多元化的业态格局。另一方面，受电商冲击、租金上涨、空置率升高等因素的影响，商业地产面临着转型升级的压力。为此，开发商开始注重项目的差异化定位、体验式消费的引入、智慧化设施的配备，以及社区文化的营造，以提升商业地产的竞争力和吸引力。</w:t>
      </w:r>
      <w:r>
        <w:rPr>
          <w:rFonts w:hint="eastAsia"/>
        </w:rPr>
        <w:br/>
      </w:r>
      <w:r>
        <w:rPr>
          <w:rFonts w:hint="eastAsia"/>
        </w:rPr>
        <w:t>　　未来，商业地产的发展趋势将呈现以下几个方向：一是绿色低碳，响应国家“双碳”目标，商业地产将更加注重节能减排、绿色建材、智能照明等环保措施，打造绿色建筑；二是智慧化转型，通过物联网、大数据、人工智能等技术，实现商业地产的智能管理、智能安防、智能服务，提升运营效率和客户体验；三是文化赋能，将艺术、文化、社交等元素融入商业地产，打造具有地方特色和文化内涵的商业空间；四是社区融合，商业地产不再局限于单一的购物功能，而是与周边社区形成互动，提供综合性的生活服务，成为社区的重要组成部分。然而，商业地产行业面临的挑战主要包括市场竞争激烈、消费需求变化快、以及如何在保障投资者回报的同时提升项目的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20eb177234b6d" w:history="1">
        <w:r>
          <w:rPr>
            <w:rStyle w:val="Hyperlink"/>
          </w:rPr>
          <w:t>2025-2031年中国商业地产市场现状调研分析及发展趋势报告</w:t>
        </w:r>
      </w:hyperlink>
      <w:r>
        <w:rPr>
          <w:rFonts w:hint="eastAsia"/>
        </w:rPr>
        <w:t>》通过详实的数据分析，全面解析了商业地产行业的市场规模、需求动态及价格趋势，深入探讨了商业地产产业链上下游的协同关系与竞争格局变化。报告对商业地产细分市场进行精准划分，结合重点企业研究，揭示了品牌影响力与市场集中度的现状，为行业参与者提供了清晰的竞争态势洞察。同时，报告结合宏观经济环境、技术发展路径及消费者需求演变，科学预测了商业地产行业的未来发展方向，并针对潜在风险提出了切实可行的应对策略。报告为商业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商业地产相关概述</w:t>
      </w:r>
      <w:r>
        <w:rPr>
          <w:rFonts w:hint="eastAsia"/>
        </w:rPr>
        <w:br/>
      </w:r>
      <w:r>
        <w:rPr>
          <w:rFonts w:hint="eastAsia"/>
        </w:rPr>
        <w:t>　　第一节 房地产简述</w:t>
      </w:r>
      <w:r>
        <w:rPr>
          <w:rFonts w:hint="eastAsia"/>
        </w:rPr>
        <w:br/>
      </w:r>
      <w:r>
        <w:rPr>
          <w:rFonts w:hint="eastAsia"/>
        </w:rPr>
        <w:t>　　　　一、房地产业主要涵盖的领域</w:t>
      </w:r>
      <w:r>
        <w:rPr>
          <w:rFonts w:hint="eastAsia"/>
        </w:rPr>
        <w:br/>
      </w:r>
      <w:r>
        <w:rPr>
          <w:rFonts w:hint="eastAsia"/>
        </w:rPr>
        <w:t>　　　　二、房地产行业管理的职责</w:t>
      </w:r>
      <w:r>
        <w:rPr>
          <w:rFonts w:hint="eastAsia"/>
        </w:rPr>
        <w:br/>
      </w:r>
      <w:r>
        <w:rPr>
          <w:rFonts w:hint="eastAsia"/>
        </w:rPr>
        <w:t>　　　　三、提高房地产市场分析有效性的途径</w:t>
      </w:r>
      <w:r>
        <w:rPr>
          <w:rFonts w:hint="eastAsia"/>
        </w:rPr>
        <w:br/>
      </w:r>
      <w:r>
        <w:rPr>
          <w:rFonts w:hint="eastAsia"/>
        </w:rPr>
        <w:t>　　　　节 商业地产综述</w:t>
      </w:r>
      <w:r>
        <w:rPr>
          <w:rFonts w:hint="eastAsia"/>
        </w:rPr>
        <w:br/>
      </w:r>
      <w:r>
        <w:rPr>
          <w:rFonts w:hint="eastAsia"/>
        </w:rPr>
        <w:t>　　　　一、商业地产的界定</w:t>
      </w:r>
      <w:r>
        <w:rPr>
          <w:rFonts w:hint="eastAsia"/>
        </w:rPr>
        <w:br/>
      </w:r>
      <w:r>
        <w:rPr>
          <w:rFonts w:hint="eastAsia"/>
        </w:rPr>
        <w:t>　　　　二、商业地产的形式与规模</w:t>
      </w:r>
      <w:r>
        <w:rPr>
          <w:rFonts w:hint="eastAsia"/>
        </w:rPr>
        <w:br/>
      </w:r>
      <w:r>
        <w:rPr>
          <w:rFonts w:hint="eastAsia"/>
        </w:rPr>
        <w:t>　　　　三、商业地产目前三种模式：</w:t>
      </w:r>
      <w:r>
        <w:rPr>
          <w:rFonts w:hint="eastAsia"/>
        </w:rPr>
        <w:br/>
      </w:r>
      <w:r>
        <w:rPr>
          <w:rFonts w:hint="eastAsia"/>
        </w:rPr>
        <w:t>　　　　　　1、“只租不售”</w:t>
      </w:r>
      <w:r>
        <w:rPr>
          <w:rFonts w:hint="eastAsia"/>
        </w:rPr>
        <w:br/>
      </w:r>
      <w:r>
        <w:rPr>
          <w:rFonts w:hint="eastAsia"/>
        </w:rPr>
        <w:t>　　　　　　2、“租售结合”</w:t>
      </w:r>
      <w:r>
        <w:rPr>
          <w:rFonts w:hint="eastAsia"/>
        </w:rPr>
        <w:br/>
      </w:r>
      <w:r>
        <w:rPr>
          <w:rFonts w:hint="eastAsia"/>
        </w:rPr>
        <w:t>　　　　　　3、精品店的模式</w:t>
      </w:r>
      <w:r>
        <w:rPr>
          <w:rFonts w:hint="eastAsia"/>
        </w:rPr>
        <w:br/>
      </w:r>
      <w:r>
        <w:rPr>
          <w:rFonts w:hint="eastAsia"/>
        </w:rPr>
        <w:t>　　第三节 商业地产运作及销售应把握的原则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2025年全球房地产业运行状况浅析</w:t>
      </w:r>
      <w:r>
        <w:rPr>
          <w:rFonts w:hint="eastAsia"/>
        </w:rPr>
        <w:br/>
      </w:r>
      <w:r>
        <w:rPr>
          <w:rFonts w:hint="eastAsia"/>
        </w:rPr>
        <w:t>　　第一节 2025年国际房地产业运行环境分析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一、世界房地产市场特点分析</w:t>
      </w:r>
      <w:r>
        <w:rPr>
          <w:rFonts w:hint="eastAsia"/>
        </w:rPr>
        <w:br/>
      </w:r>
      <w:r>
        <w:rPr>
          <w:rFonts w:hint="eastAsia"/>
        </w:rPr>
        <w:t>　　　　二、全球房地产市场交易情况</w:t>
      </w:r>
      <w:r>
        <w:rPr>
          <w:rFonts w:hint="eastAsia"/>
        </w:rPr>
        <w:br/>
      </w:r>
      <w:r>
        <w:rPr>
          <w:rFonts w:hint="eastAsia"/>
        </w:rPr>
        <w:t>　　　　三、全球房地产市场动态分析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三、美国房地产对全球经济的影响及预测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2025年中国房地产市场运行分析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一、2025年房地产企业运行情况分析</w:t>
      </w:r>
      <w:r>
        <w:rPr>
          <w:rFonts w:hint="eastAsia"/>
        </w:rPr>
        <w:br/>
      </w:r>
      <w:r>
        <w:rPr>
          <w:rFonts w:hint="eastAsia"/>
        </w:rPr>
        <w:t>　　　　二、2025年房地产开发投资情况分析</w:t>
      </w:r>
      <w:r>
        <w:rPr>
          <w:rFonts w:hint="eastAsia"/>
        </w:rPr>
        <w:br/>
      </w:r>
      <w:r>
        <w:rPr>
          <w:rFonts w:hint="eastAsia"/>
        </w:rPr>
        <w:t>　　　　三、2025年房地产市场运行情况分析</w:t>
      </w:r>
      <w:r>
        <w:rPr>
          <w:rFonts w:hint="eastAsia"/>
        </w:rPr>
        <w:br/>
      </w:r>
      <w:r>
        <w:rPr>
          <w:rFonts w:hint="eastAsia"/>
        </w:rPr>
        <w:t>　　　　四、2025年房地产市场特征分析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一、全国70个大中城市房屋销售价格指数情况</w:t>
      </w:r>
      <w:r>
        <w:rPr>
          <w:rFonts w:hint="eastAsia"/>
        </w:rPr>
        <w:br/>
      </w:r>
      <w:r>
        <w:rPr>
          <w:rFonts w:hint="eastAsia"/>
        </w:rPr>
        <w:t>　　　　二、2025年全国70个大中城市房屋销售价格情况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章2025年中国商业地产行业运行新形势透析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2025年中国商业地产行业市场现状分析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一、中国商业地产已进入新规则时代</w:t>
      </w:r>
      <w:r>
        <w:rPr>
          <w:rFonts w:hint="eastAsia"/>
        </w:rPr>
        <w:br/>
      </w:r>
      <w:r>
        <w:rPr>
          <w:rFonts w:hint="eastAsia"/>
        </w:rPr>
        <w:t>　　　　二、中国“地产+商业”运营模式探讨</w:t>
      </w:r>
      <w:r>
        <w:rPr>
          <w:rFonts w:hint="eastAsia"/>
        </w:rPr>
        <w:br/>
      </w:r>
      <w:r>
        <w:rPr>
          <w:rFonts w:hint="eastAsia"/>
        </w:rPr>
        <w:t>　　　　三、大单交易涌现商业地产四季度终现暖意</w:t>
      </w:r>
      <w:r>
        <w:rPr>
          <w:rFonts w:hint="eastAsia"/>
        </w:rPr>
        <w:br/>
      </w:r>
      <w:r>
        <w:rPr>
          <w:rFonts w:hint="eastAsia"/>
        </w:rPr>
        <w:t>　　第二节 2025年中国商业地产中的城市综合体分析</w:t>
      </w:r>
      <w:r>
        <w:rPr>
          <w:rFonts w:hint="eastAsia"/>
        </w:rPr>
        <w:br/>
      </w:r>
      <w:r>
        <w:rPr>
          <w:rFonts w:hint="eastAsia"/>
        </w:rPr>
        <w:t>　　　　一、从城市发展的角度看城市综合体的演进</w:t>
      </w:r>
      <w:r>
        <w:rPr>
          <w:rFonts w:hint="eastAsia"/>
        </w:rPr>
        <w:br/>
      </w:r>
      <w:r>
        <w:rPr>
          <w:rFonts w:hint="eastAsia"/>
        </w:rPr>
        <w:t>　　　　二、商业地产催生城市综合体的大发展</w:t>
      </w:r>
      <w:r>
        <w:rPr>
          <w:rFonts w:hint="eastAsia"/>
        </w:rPr>
        <w:br/>
      </w:r>
      <w:r>
        <w:rPr>
          <w:rFonts w:hint="eastAsia"/>
        </w:rPr>
        <w:t>　　第三节 2025年中国商业地产发展新格局</w:t>
      </w:r>
      <w:r>
        <w:rPr>
          <w:rFonts w:hint="eastAsia"/>
        </w:rPr>
        <w:br/>
      </w:r>
      <w:r>
        <w:rPr>
          <w:rFonts w:hint="eastAsia"/>
        </w:rPr>
        <w:t>　　　　一、中国高端商业地产发展分析</w:t>
      </w:r>
      <w:r>
        <w:rPr>
          <w:rFonts w:hint="eastAsia"/>
        </w:rPr>
        <w:br/>
      </w:r>
      <w:r>
        <w:rPr>
          <w:rFonts w:hint="eastAsia"/>
        </w:rPr>
        <w:t>　　　　二、中国品牌商业地产发展分析</w:t>
      </w:r>
      <w:r>
        <w:rPr>
          <w:rFonts w:hint="eastAsia"/>
        </w:rPr>
        <w:br/>
      </w:r>
      <w:r>
        <w:rPr>
          <w:rFonts w:hint="eastAsia"/>
        </w:rPr>
        <w:t>　　　　三、中国住宅开发商转型商业地产分析</w:t>
      </w:r>
      <w:r>
        <w:rPr>
          <w:rFonts w:hint="eastAsia"/>
        </w:rPr>
        <w:br/>
      </w:r>
      <w:r>
        <w:rPr>
          <w:rFonts w:hint="eastAsia"/>
        </w:rPr>
        <w:t>　　第四节 2025年中国商业地产行业发展中存在的问题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一、商业地产开发商对商业特性的把握</w:t>
      </w:r>
      <w:r>
        <w:rPr>
          <w:rFonts w:hint="eastAsia"/>
        </w:rPr>
        <w:br/>
      </w:r>
      <w:r>
        <w:rPr>
          <w:rFonts w:hint="eastAsia"/>
        </w:rPr>
        <w:t>　　　　二、商业地产商的经营思路</w:t>
      </w:r>
      <w:r>
        <w:rPr>
          <w:rFonts w:hint="eastAsia"/>
        </w:rPr>
        <w:br/>
      </w:r>
      <w:r>
        <w:rPr>
          <w:rFonts w:hint="eastAsia"/>
        </w:rPr>
        <w:t>　　　　三、商业地产开发对银行贷款的依赖</w:t>
      </w:r>
      <w:r>
        <w:rPr>
          <w:rFonts w:hint="eastAsia"/>
        </w:rPr>
        <w:br/>
      </w:r>
      <w:r>
        <w:rPr>
          <w:rFonts w:hint="eastAsia"/>
        </w:rPr>
        <w:t>　　　　四、商业银行贷款中存在着形象工程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2025年中国商业地产重点区域市场运行动态分析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2025年北京商业地产市场分析</w:t>
      </w:r>
      <w:r>
        <w:rPr>
          <w:rFonts w:hint="eastAsia"/>
        </w:rPr>
        <w:br/>
      </w:r>
      <w:r>
        <w:rPr>
          <w:rFonts w:hint="eastAsia"/>
        </w:rPr>
        <w:t>　　　　一、北京商业地产概述</w:t>
      </w:r>
      <w:r>
        <w:rPr>
          <w:rFonts w:hint="eastAsia"/>
        </w:rPr>
        <w:br/>
      </w:r>
      <w:r>
        <w:rPr>
          <w:rFonts w:hint="eastAsia"/>
        </w:rPr>
        <w:t>　　　　二、北京商业地产租金情况</w:t>
      </w:r>
      <w:r>
        <w:rPr>
          <w:rFonts w:hint="eastAsia"/>
        </w:rPr>
        <w:br/>
      </w:r>
      <w:r>
        <w:rPr>
          <w:rFonts w:hint="eastAsia"/>
        </w:rPr>
        <w:t>　　　　三、北京商业地产投资加快</w:t>
      </w:r>
      <w:r>
        <w:rPr>
          <w:rFonts w:hint="eastAsia"/>
        </w:rPr>
        <w:br/>
      </w:r>
      <w:r>
        <w:rPr>
          <w:rFonts w:hint="eastAsia"/>
        </w:rPr>
        <w:t>　　　　四、外资零售企业抄底北京商业地产</w:t>
      </w:r>
      <w:r>
        <w:rPr>
          <w:rFonts w:hint="eastAsia"/>
        </w:rPr>
        <w:br/>
      </w:r>
      <w:r>
        <w:rPr>
          <w:rFonts w:hint="eastAsia"/>
        </w:rPr>
        <w:t>　　　　五、北京商业地产外资并购率大幅下降</w:t>
      </w:r>
      <w:r>
        <w:rPr>
          <w:rFonts w:hint="eastAsia"/>
        </w:rPr>
        <w:br/>
      </w:r>
      <w:r>
        <w:rPr>
          <w:rFonts w:hint="eastAsia"/>
        </w:rPr>
        <w:t>　　　　六、北京商业地产价值可能存在的变数解析</w:t>
      </w:r>
      <w:r>
        <w:rPr>
          <w:rFonts w:hint="eastAsia"/>
        </w:rPr>
        <w:br/>
      </w:r>
      <w:r>
        <w:rPr>
          <w:rFonts w:hint="eastAsia"/>
        </w:rPr>
        <w:t>　　　　七、北京商业地产市场竞争分析</w:t>
      </w:r>
      <w:r>
        <w:rPr>
          <w:rFonts w:hint="eastAsia"/>
        </w:rPr>
        <w:br/>
      </w:r>
      <w:r>
        <w:rPr>
          <w:rFonts w:hint="eastAsia"/>
        </w:rPr>
        <w:t>　　　　八、北京商业地产预测</w:t>
      </w:r>
      <w:r>
        <w:rPr>
          <w:rFonts w:hint="eastAsia"/>
        </w:rPr>
        <w:br/>
      </w:r>
      <w:r>
        <w:rPr>
          <w:rFonts w:hint="eastAsia"/>
        </w:rPr>
        <w:t>　　第二节 2025年上海商业地产市场分析</w:t>
      </w:r>
      <w:r>
        <w:rPr>
          <w:rFonts w:hint="eastAsia"/>
        </w:rPr>
        <w:br/>
      </w:r>
      <w:r>
        <w:rPr>
          <w:rFonts w:hint="eastAsia"/>
        </w:rPr>
        <w:t>　　　　一、上海商业地产市场稳中渐升</w:t>
      </w:r>
      <w:r>
        <w:rPr>
          <w:rFonts w:hint="eastAsia"/>
        </w:rPr>
        <w:br/>
      </w:r>
      <w:r>
        <w:rPr>
          <w:rFonts w:hint="eastAsia"/>
        </w:rPr>
        <w:t>　　　　二、上海商业地产市场供求失衡</w:t>
      </w:r>
      <w:r>
        <w:rPr>
          <w:rFonts w:hint="eastAsia"/>
        </w:rPr>
        <w:br/>
      </w:r>
      <w:r>
        <w:rPr>
          <w:rFonts w:hint="eastAsia"/>
        </w:rPr>
        <w:t>　　　　三、上海繁华地段的高端商业地产一铺难求</w:t>
      </w:r>
      <w:r>
        <w:rPr>
          <w:rFonts w:hint="eastAsia"/>
        </w:rPr>
        <w:br/>
      </w:r>
      <w:r>
        <w:rPr>
          <w:rFonts w:hint="eastAsia"/>
        </w:rPr>
        <w:t>　　　　四、上海商业地产结构性过剩甲级写字楼紧缺</w:t>
      </w:r>
      <w:r>
        <w:rPr>
          <w:rFonts w:hint="eastAsia"/>
        </w:rPr>
        <w:br/>
      </w:r>
      <w:r>
        <w:rPr>
          <w:rFonts w:hint="eastAsia"/>
        </w:rPr>
        <w:t>　　　　五、上海商业地产面临总量透支危机</w:t>
      </w:r>
      <w:r>
        <w:rPr>
          <w:rFonts w:hint="eastAsia"/>
        </w:rPr>
        <w:br/>
      </w:r>
      <w:r>
        <w:rPr>
          <w:rFonts w:hint="eastAsia"/>
        </w:rPr>
        <w:t>　　　　四、上海商业地产发展六大观点</w:t>
      </w:r>
      <w:r>
        <w:rPr>
          <w:rFonts w:hint="eastAsia"/>
        </w:rPr>
        <w:br/>
      </w:r>
      <w:r>
        <w:rPr>
          <w:rFonts w:hint="eastAsia"/>
        </w:rPr>
        <w:t>　　　　五、上海商业地产投资四大结构性矛盾</w:t>
      </w:r>
      <w:r>
        <w:rPr>
          <w:rFonts w:hint="eastAsia"/>
        </w:rPr>
        <w:br/>
      </w:r>
      <w:r>
        <w:rPr>
          <w:rFonts w:hint="eastAsia"/>
        </w:rPr>
        <w:t>　　　　六、上海地铁商业地产前景看好</w:t>
      </w:r>
      <w:r>
        <w:rPr>
          <w:rFonts w:hint="eastAsia"/>
        </w:rPr>
        <w:br/>
      </w:r>
      <w:r>
        <w:rPr>
          <w:rFonts w:hint="eastAsia"/>
        </w:rPr>
        <w:t>　　第三节 2025年其他区域商业地产市场分析</w:t>
      </w:r>
      <w:r>
        <w:rPr>
          <w:rFonts w:hint="eastAsia"/>
        </w:rPr>
        <w:br/>
      </w:r>
      <w:r>
        <w:rPr>
          <w:rFonts w:hint="eastAsia"/>
        </w:rPr>
        <w:t>　　　　一、长三角新兴商业地产项目发展趋势分析</w:t>
      </w:r>
      <w:r>
        <w:rPr>
          <w:rFonts w:hint="eastAsia"/>
        </w:rPr>
        <w:br/>
      </w:r>
      <w:r>
        <w:rPr>
          <w:rFonts w:hint="eastAsia"/>
        </w:rPr>
        <w:t>　　　　二、珠三角商业地产发展分析</w:t>
      </w:r>
      <w:r>
        <w:rPr>
          <w:rFonts w:hint="eastAsia"/>
        </w:rPr>
        <w:br/>
      </w:r>
      <w:r>
        <w:rPr>
          <w:rFonts w:hint="eastAsia"/>
        </w:rPr>
        <w:t>　　　　三、南京商业地产发展情况</w:t>
      </w:r>
      <w:r>
        <w:rPr>
          <w:rFonts w:hint="eastAsia"/>
        </w:rPr>
        <w:br/>
      </w:r>
      <w:r>
        <w:rPr>
          <w:rFonts w:hint="eastAsia"/>
        </w:rPr>
        <w:t>　　　　四、杭州商业地产行业发展分析</w:t>
      </w:r>
      <w:r>
        <w:rPr>
          <w:rFonts w:hint="eastAsia"/>
        </w:rPr>
        <w:br/>
      </w:r>
      <w:r>
        <w:rPr>
          <w:rFonts w:hint="eastAsia"/>
        </w:rPr>
        <w:t>　　　　五、重庆商业地产行业发展分析</w:t>
      </w:r>
      <w:r>
        <w:rPr>
          <w:rFonts w:hint="eastAsia"/>
        </w:rPr>
        <w:br/>
      </w:r>
      <w:r>
        <w:rPr>
          <w:rFonts w:hint="eastAsia"/>
        </w:rPr>
        <w:t>　　　　六、成都商业地产行业发展分析</w:t>
      </w:r>
      <w:r>
        <w:rPr>
          <w:rFonts w:hint="eastAsia"/>
        </w:rPr>
        <w:br/>
      </w:r>
      <w:r>
        <w:rPr>
          <w:rFonts w:hint="eastAsia"/>
        </w:rPr>
        <w:t>　　　　七、沈阳商业地产行业发展分析</w:t>
      </w:r>
      <w:r>
        <w:rPr>
          <w:rFonts w:hint="eastAsia"/>
        </w:rPr>
        <w:br/>
      </w:r>
      <w:r>
        <w:rPr>
          <w:rFonts w:hint="eastAsia"/>
        </w:rPr>
        <w:t>　　　　八、天津成商业地产开发分析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中国商业地产竞争力测评</w:t>
      </w:r>
      <w:r>
        <w:rPr>
          <w:rFonts w:hint="eastAsia"/>
        </w:rPr>
        <w:br/>
      </w:r>
      <w:r>
        <w:rPr>
          <w:rFonts w:hint="eastAsia"/>
        </w:rPr>
        <w:t>第六章 2025年中国商业地产竞争新格局透析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2025年中国房地产行业的竞争格局分析</w:t>
      </w:r>
      <w:r>
        <w:rPr>
          <w:rFonts w:hint="eastAsia"/>
        </w:rPr>
        <w:br/>
      </w:r>
      <w:r>
        <w:rPr>
          <w:rFonts w:hint="eastAsia"/>
        </w:rPr>
        <w:t>　　　　一、中国的房地产市场竞争加剧</w:t>
      </w:r>
      <w:r>
        <w:rPr>
          <w:rFonts w:hint="eastAsia"/>
        </w:rPr>
        <w:br/>
      </w:r>
      <w:r>
        <w:rPr>
          <w:rFonts w:hint="eastAsia"/>
        </w:rPr>
        <w:t>　　　　二、房地产竞争推进企业品牌战略</w:t>
      </w:r>
      <w:r>
        <w:rPr>
          <w:rFonts w:hint="eastAsia"/>
        </w:rPr>
        <w:br/>
      </w:r>
      <w:r>
        <w:rPr>
          <w:rFonts w:hint="eastAsia"/>
        </w:rPr>
        <w:t>　　　　三、房地产市场中的低成本竞争战略</w:t>
      </w:r>
      <w:r>
        <w:rPr>
          <w:rFonts w:hint="eastAsia"/>
        </w:rPr>
        <w:br/>
      </w:r>
      <w:r>
        <w:rPr>
          <w:rFonts w:hint="eastAsia"/>
        </w:rPr>
        <w:t>　　　　四、中国中小房地产企业的竞争策略</w:t>
      </w:r>
      <w:r>
        <w:rPr>
          <w:rFonts w:hint="eastAsia"/>
        </w:rPr>
        <w:br/>
      </w:r>
      <w:r>
        <w:rPr>
          <w:rFonts w:hint="eastAsia"/>
        </w:rPr>
        <w:t>　　第二节 2025年中国商业地产的竞争分析</w:t>
      </w:r>
      <w:r>
        <w:rPr>
          <w:rFonts w:hint="eastAsia"/>
        </w:rPr>
        <w:br/>
      </w:r>
      <w:r>
        <w:rPr>
          <w:rFonts w:hint="eastAsia"/>
        </w:rPr>
        <w:t>　　　　一、海内外实力地产商搏击商业地产</w:t>
      </w:r>
      <w:r>
        <w:rPr>
          <w:rFonts w:hint="eastAsia"/>
        </w:rPr>
        <w:br/>
      </w:r>
      <w:r>
        <w:rPr>
          <w:rFonts w:hint="eastAsia"/>
        </w:rPr>
        <w:t>　　　　二、中国商业地产过热导致恶性竞争</w:t>
      </w:r>
      <w:r>
        <w:rPr>
          <w:rFonts w:hint="eastAsia"/>
        </w:rPr>
        <w:br/>
      </w:r>
      <w:r>
        <w:rPr>
          <w:rFonts w:hint="eastAsia"/>
        </w:rPr>
        <w:t>　　　　三、商业地产竞争激烈风险凸现</w:t>
      </w:r>
      <w:r>
        <w:rPr>
          <w:rFonts w:hint="eastAsia"/>
        </w:rPr>
        <w:br/>
      </w:r>
      <w:r>
        <w:rPr>
          <w:rFonts w:hint="eastAsia"/>
        </w:rPr>
        <w:t>　　　　四、中国商业地产竞争面临的风险</w:t>
      </w:r>
      <w:r>
        <w:rPr>
          <w:rFonts w:hint="eastAsia"/>
        </w:rPr>
        <w:br/>
      </w:r>
      <w:r>
        <w:rPr>
          <w:rFonts w:hint="eastAsia"/>
        </w:rPr>
        <w:t>　　　　五、政府部门联合整治商业地产无序竞争现状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2025年中国商业地产重点企业竞争力对比及关键性财力数据分析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上海陆家嘴金融贸易区开发股份有限公司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广州珠江实业开发股份有限公司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天津市房地产发展（集团）股份有限公司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保利地产 （600048）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中国商业地产</w:t>
      </w:r>
      <w:r>
        <w:rPr>
          <w:rFonts w:hint="eastAsia"/>
        </w:rPr>
        <w:br/>
      </w:r>
      <w:r>
        <w:rPr>
          <w:rFonts w:hint="eastAsia"/>
        </w:rPr>
        <w:t>第八章 2025-2031年中国商业地产前景展望与趋势预测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2025-2031年我国房地产市场趋势分析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2025-2031年中国商业地产发展趋势</w:t>
      </w:r>
      <w:r>
        <w:rPr>
          <w:rFonts w:hint="eastAsia"/>
        </w:rPr>
        <w:br/>
      </w:r>
      <w:r>
        <w:rPr>
          <w:rFonts w:hint="eastAsia"/>
        </w:rPr>
        <w:t>　　　　一、国内商业地产市场调整加速</w:t>
      </w:r>
      <w:r>
        <w:rPr>
          <w:rFonts w:hint="eastAsia"/>
        </w:rPr>
        <w:br/>
      </w:r>
      <w:r>
        <w:rPr>
          <w:rFonts w:hint="eastAsia"/>
        </w:rPr>
        <w:t>　　　　二、中国商业地产趋势预测分析</w:t>
      </w:r>
      <w:r>
        <w:rPr>
          <w:rFonts w:hint="eastAsia"/>
        </w:rPr>
        <w:br/>
      </w:r>
      <w:r>
        <w:rPr>
          <w:rFonts w:hint="eastAsia"/>
        </w:rPr>
        <w:t>　　　　三、我国商业地产“春天”尚待经济全面回暖</w:t>
      </w:r>
      <w:r>
        <w:rPr>
          <w:rFonts w:hint="eastAsia"/>
        </w:rPr>
        <w:br/>
      </w:r>
      <w:r>
        <w:rPr>
          <w:rFonts w:hint="eastAsia"/>
        </w:rPr>
        <w:t>　　　　四、集团化开发、连锁经营将成主流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2025年中国商业地产行业运行环境分析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2025年中国商业地产行业政策环境分析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一、中国房地产业政策振兴规划分析</w:t>
      </w:r>
      <w:r>
        <w:rPr>
          <w:rFonts w:hint="eastAsia"/>
        </w:rPr>
        <w:br/>
      </w:r>
      <w:r>
        <w:rPr>
          <w:rFonts w:hint="eastAsia"/>
        </w:rPr>
        <w:t>　　　　二、商铺地产优惠政策</w:t>
      </w:r>
      <w:r>
        <w:rPr>
          <w:rFonts w:hint="eastAsia"/>
        </w:rPr>
        <w:br/>
      </w:r>
      <w:r>
        <w:rPr>
          <w:rFonts w:hint="eastAsia"/>
        </w:rPr>
        <w:t>　　　　三、城市商业网点规划条例</w:t>
      </w:r>
      <w:r>
        <w:rPr>
          <w:rFonts w:hint="eastAsia"/>
        </w:rPr>
        <w:br/>
      </w:r>
      <w:r>
        <w:rPr>
          <w:rFonts w:hint="eastAsia"/>
        </w:rPr>
        <w:t>　　　　四、商业地产“计划生育”政策将出台</w:t>
      </w:r>
      <w:r>
        <w:rPr>
          <w:rFonts w:hint="eastAsia"/>
        </w:rPr>
        <w:br/>
      </w:r>
      <w:r>
        <w:rPr>
          <w:rFonts w:hint="eastAsia"/>
        </w:rPr>
        <w:t>　　　　五、央行、银监会调整商业性房地产信贷政策</w:t>
      </w:r>
      <w:r>
        <w:rPr>
          <w:rFonts w:hint="eastAsia"/>
        </w:rPr>
        <w:br/>
      </w:r>
      <w:r>
        <w:rPr>
          <w:rFonts w:hint="eastAsia"/>
        </w:rPr>
        <w:t>　　　　六、商业地产限外政策或出现松动</w:t>
      </w:r>
      <w:r>
        <w:rPr>
          <w:rFonts w:hint="eastAsia"/>
        </w:rPr>
        <w:br/>
      </w:r>
      <w:r>
        <w:rPr>
          <w:rFonts w:hint="eastAsia"/>
        </w:rPr>
        <w:t>　　第三节 2025年中国商业地产行业社会环境分析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2025年中国商业地产行业投资赢利模式分析</w:t>
      </w:r>
      <w:r>
        <w:rPr>
          <w:rFonts w:hint="eastAsia"/>
        </w:rPr>
        <w:br/>
      </w:r>
      <w:r>
        <w:rPr>
          <w:rFonts w:hint="eastAsia"/>
        </w:rPr>
        <w:t>　　第一节 商业地产盈利运营简述</w:t>
      </w:r>
      <w:r>
        <w:rPr>
          <w:rFonts w:hint="eastAsia"/>
        </w:rPr>
        <w:br/>
      </w:r>
      <w:r>
        <w:rPr>
          <w:rFonts w:hint="eastAsia"/>
        </w:rPr>
        <w:t>　　　　一、人力</w:t>
      </w:r>
      <w:r>
        <w:rPr>
          <w:rFonts w:hint="eastAsia"/>
        </w:rPr>
        <w:br/>
      </w:r>
      <w:r>
        <w:rPr>
          <w:rFonts w:hint="eastAsia"/>
        </w:rPr>
        <w:t>　　　　二、商品</w:t>
      </w:r>
      <w:r>
        <w:rPr>
          <w:rFonts w:hint="eastAsia"/>
        </w:rPr>
        <w:br/>
      </w:r>
      <w:r>
        <w:rPr>
          <w:rFonts w:hint="eastAsia"/>
        </w:rPr>
        <w:t>　　　　三、资产</w:t>
      </w:r>
      <w:r>
        <w:rPr>
          <w:rFonts w:hint="eastAsia"/>
        </w:rPr>
        <w:br/>
      </w:r>
      <w:r>
        <w:rPr>
          <w:rFonts w:hint="eastAsia"/>
        </w:rPr>
        <w:t>　　　　四、财务</w:t>
      </w:r>
      <w:r>
        <w:rPr>
          <w:rFonts w:hint="eastAsia"/>
        </w:rPr>
        <w:br/>
      </w:r>
      <w:r>
        <w:rPr>
          <w:rFonts w:hint="eastAsia"/>
        </w:rPr>
        <w:t>　　第二节 国内商业地产三大主流盈利模式</w:t>
      </w:r>
      <w:r>
        <w:rPr>
          <w:rFonts w:hint="eastAsia"/>
        </w:rPr>
        <w:br/>
      </w:r>
      <w:r>
        <w:rPr>
          <w:rFonts w:hint="eastAsia"/>
        </w:rPr>
        <w:t>　　　　一、整体持有</w:t>
      </w:r>
      <w:r>
        <w:rPr>
          <w:rFonts w:hint="eastAsia"/>
        </w:rPr>
        <w:br/>
      </w:r>
      <w:r>
        <w:rPr>
          <w:rFonts w:hint="eastAsia"/>
        </w:rPr>
        <w:t>　　　　二、物业散售</w:t>
      </w:r>
      <w:r>
        <w:rPr>
          <w:rFonts w:hint="eastAsia"/>
        </w:rPr>
        <w:br/>
      </w:r>
      <w:r>
        <w:rPr>
          <w:rFonts w:hint="eastAsia"/>
        </w:rPr>
        <w:t>　　　　三、资本运作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2025-2031年中国商业地产投资规划建议分析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2020-2025年中国商业地产投资概况</w:t>
      </w:r>
      <w:r>
        <w:rPr>
          <w:rFonts w:hint="eastAsia"/>
        </w:rPr>
        <w:br/>
      </w:r>
      <w:r>
        <w:rPr>
          <w:rFonts w:hint="eastAsia"/>
        </w:rPr>
        <w:t>　　　　一、中国商业地产投资特性</w:t>
      </w:r>
      <w:r>
        <w:rPr>
          <w:rFonts w:hint="eastAsia"/>
        </w:rPr>
        <w:br/>
      </w:r>
      <w:r>
        <w:rPr>
          <w:rFonts w:hint="eastAsia"/>
        </w:rPr>
        <w:t>　　　　二、中国商业地产投资与在建项目分析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2025-2031年中国商业地产投资机会分析</w:t>
      </w:r>
      <w:r>
        <w:rPr>
          <w:rFonts w:hint="eastAsia"/>
        </w:rPr>
        <w:br/>
      </w:r>
      <w:r>
        <w:rPr>
          <w:rFonts w:hint="eastAsia"/>
        </w:rPr>
        <w:t>　　　　一、二线城市商业地产机会更大</w:t>
      </w:r>
      <w:r>
        <w:rPr>
          <w:rFonts w:hint="eastAsia"/>
        </w:rPr>
        <w:br/>
      </w:r>
      <w:r>
        <w:rPr>
          <w:rFonts w:hint="eastAsia"/>
        </w:rPr>
        <w:t>　　　　二、商业地产将逐渐成投资新热点</w:t>
      </w:r>
      <w:r>
        <w:rPr>
          <w:rFonts w:hint="eastAsia"/>
        </w:rPr>
        <w:br/>
      </w:r>
      <w:r>
        <w:rPr>
          <w:rFonts w:hint="eastAsia"/>
        </w:rPr>
        <w:t>　　　　三、休闲商业地产成为投资新宠</w:t>
      </w:r>
      <w:r>
        <w:rPr>
          <w:rFonts w:hint="eastAsia"/>
        </w:rPr>
        <w:br/>
      </w:r>
      <w:r>
        <w:rPr>
          <w:rFonts w:hint="eastAsia"/>
        </w:rPr>
        <w:t>　　　　四、优势写字楼是最适宜投资的方向</w:t>
      </w:r>
      <w:r>
        <w:rPr>
          <w:rFonts w:hint="eastAsia"/>
        </w:rPr>
        <w:br/>
      </w:r>
      <w:r>
        <w:rPr>
          <w:rFonts w:hint="eastAsia"/>
        </w:rPr>
        <w:t>　　第三节 2025-2031年中国商业地产投资前景预警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三、信贷风险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万科企业股份有限公司主要经济指标走势图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万科企业股份有限公司经营收入走势图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万科企业股份有限公司盈利指标走势图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万科企业股份有限公司负债情况图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万科企业股份有限公司负债指标走势图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万科企业股份有限公司运营能力指标走势图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万科企业股份有限公司成长能力指标走势图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金地（集团）股份有限公司主要经济指标走势图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金地（集团）股份有限公司经营收入走势图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金地（集团）股份有限公司盈利指标走势图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金地（集团）股份有限公司负债情况图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金地（集团）股份有限公司负债指标走势图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金地（集团）股份有限公司运营能力指标走势图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金地（集团）股份有限公司成长能力指标走势图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上海陆家嘴金融贸易区开发股份有限公司主要经济指标走势图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上海陆家嘴金融贸易区开发股份有限公司经营收入走势图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上海陆家嘴金融贸易区开发股份有限公司盈利指标走势图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上海陆家嘴金融贸易区开发股份有限公司负债情况图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上海陆家嘴金融贸易区开发股份有限公司负债指标走势图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上海陆家嘴金融贸易区开发股份有限公司运营能力指标走势图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上海陆家嘴金融贸易区开发股份有限公司成长能力指标走势图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广州珠江实业开发股份有限公司主要经济指标走势图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广州珠江实业开发股份有限公司经营收入走势图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广州珠江实业开发股份有限公司盈利指标走势图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广州珠江实业开发股份有限公司负债情况图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广州珠江实业开发股份有限公司负债指标走势图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广州珠江实业开发股份有限公司运营能力指标走势图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广州珠江实业开发股份有限公司成长能力指标走势图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天津市房地产发展（集团）股份有限公司主要经济指标走势图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天津市房地产发展（集团）股份有限公司经营收入走势图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天津市房地产发展（集团）股份有限公司盈利指标走势图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天津市房地产发展（集团）股份有限公司负债情况图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天津市房地产发展（集团）股份有限公司负债指标走势图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天津市房地产发展（集团）股份有限公司运营能力指标走势图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天津市房地产发展（集团）股份有限公司成长能力指标走势图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保利地产主要经济指标走势图</w:t>
      </w:r>
      <w:r>
        <w:rPr>
          <w:rFonts w:hint="eastAsia"/>
        </w:rPr>
        <w:br/>
      </w:r>
      <w:r>
        <w:rPr>
          <w:rFonts w:hint="eastAsia"/>
        </w:rPr>
        <w:t>　　图表 保利地产经营收入走势图</w:t>
      </w:r>
      <w:r>
        <w:rPr>
          <w:rFonts w:hint="eastAsia"/>
        </w:rPr>
        <w:br/>
      </w:r>
      <w:r>
        <w:rPr>
          <w:rFonts w:hint="eastAsia"/>
        </w:rPr>
        <w:t>　　图表 保利地产盈利指标走势图</w:t>
      </w:r>
      <w:r>
        <w:rPr>
          <w:rFonts w:hint="eastAsia"/>
        </w:rPr>
        <w:br/>
      </w:r>
      <w:r>
        <w:rPr>
          <w:rFonts w:hint="eastAsia"/>
        </w:rPr>
        <w:t>　　图表 保利地产负债情况图</w:t>
      </w:r>
      <w:r>
        <w:rPr>
          <w:rFonts w:hint="eastAsia"/>
        </w:rPr>
        <w:br/>
      </w:r>
      <w:r>
        <w:rPr>
          <w:rFonts w:hint="eastAsia"/>
        </w:rPr>
        <w:t>　　图表 保利地产负债指标走势图</w:t>
      </w:r>
      <w:r>
        <w:rPr>
          <w:rFonts w:hint="eastAsia"/>
        </w:rPr>
        <w:br/>
      </w:r>
      <w:r>
        <w:rPr>
          <w:rFonts w:hint="eastAsia"/>
        </w:rPr>
        <w:t>　　图表 保利地产运营能力指标走势图</w:t>
      </w:r>
      <w:r>
        <w:rPr>
          <w:rFonts w:hint="eastAsia"/>
        </w:rPr>
        <w:br/>
      </w:r>
      <w:r>
        <w:rPr>
          <w:rFonts w:hint="eastAsia"/>
        </w:rPr>
        <w:t>　　图表 保利地产成长能力指标走势图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20eb177234b6d" w:history="1">
        <w:r>
          <w:rPr>
            <w:rStyle w:val="Hyperlink"/>
          </w:rPr>
          <w:t>2025-2031年中国商业地产市场现状调研分析及发展趋势报告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20eb177234b6d" w:history="1">
        <w:r>
          <w:rPr>
            <w:rStyle w:val="Hyperlink"/>
          </w:rPr>
          <w:t>https://www.20087.com/M_QiTa/26/ShangYeDiChanWeiLaiFaZhanQuShiYuCe.html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热点：中国十大商业地产排名、商业地产租赁中介、买房、商业地产招商运营、房地产和商业地产的区别、商业地产排名、商业地产的投资方式、商业地产包括哪些、2023房地产排行榜100强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bcb1778a14725" w:history="1">
      <w:r>
        <w:rPr>
          <w:rStyle w:val="Hyperlink"/>
        </w:rPr>
        <w:t>2025-2031年中国商业地产市场现状调研分析及发展趋势报告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ShangYeDiChanWeiLaiFaZhanQuShiYuCe.html" TargetMode="External" Id="R6b520eb17723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ShangYeDiChanWeiLaiFaZhanQuShiYuCe.html" TargetMode="External" Id="Re69bcb1778a1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2025-05-13T07:07:00Z</dcterms:created>
  <dcterms:modified xsi:type="dcterms:W3CDTF">2025-05-13T08:07:00Z</dcterms:modified>
  <dc:subject>2025-2031年中国商业地产市场现状调研分析及发展趋势报告</dc:subject>
  <dc:title>2025-2031年中国商业地产市场现状调研分析及发展趋势报告</dc:title>
  <cp:keywords>2025-2031年中国商业地产市场现状调研分析及发展趋势报告</cp:keywords>
  <dc:description>2025-2031年中国商业地产市场现状调研分析及发展趋势报告</dc:description>
</cp:coreProperties>
</file>