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df761ff34bb2" w:history="1">
              <w:r>
                <w:rPr>
                  <w:rStyle w:val="Hyperlink"/>
                </w:rPr>
                <w:t>全球与中国气凝胶毡市场分析及发展前景预测报告（2026-2032年）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df761ff34bb2" w:history="1">
              <w:r>
                <w:rPr>
                  <w:rStyle w:val="Hyperlink"/>
                </w:rPr>
                <w:t>全球与中国气凝胶毡市场分析及发展前景预测报告（2026-2032年）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7df761ff34bb2" w:history="1">
                <w:r>
                  <w:rPr>
                    <w:rStyle w:val="Hyperlink"/>
                  </w:rPr>
                  <w:t>https://www.20087.com/6/52/QiNingJiaoZhanHangYeFaZhanQianJing.html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气凝胶毡是以二氧化硅气凝胶为核心隔热材料，复合纤维增强基材（如玻璃纤维、预氧化纤维）经特殊工艺制成的柔性绝热制品，具备超低导热系数（&lt;0.02 W/m·K）、高孔隙率及轻质特性，广泛应用于石油化工管道、LNG储运、新能源汽车电池包及建筑节能领域。当前高端产品强调长期使用温度稳定性（-200℃至650℃）、抗压回弹性及疏水性能，部分型号通过ASTM E84防火认证。在“双碳”目标与能效标准趋严背景下，工程方对气凝胶毡施工适配性（如曲面贴合）、全生命周期成本及环保合规性（无粉尘逸散）提出更高要求。然而，脆性结构易在搬运中破损；部分低价产品掺杂普通保温棉，实际性能不达标；且初始采购成本显著高于传统材料，制约大规模替换。</w:t>
      </w:r>
      <w:r>
        <w:rPr>
          <w:rFonts w:hint="eastAsia"/>
        </w:rPr>
        <w:br/>
      </w:r>
      <w:r>
        <w:rPr>
          <w:rFonts w:hint="eastAsia"/>
        </w:rPr>
        <w:t>　　未来，气凝胶毡将向复合功能化、绿色制造与智能集成升级。开发兼具电磁屏蔽、阻燃或相变储热功能的多效一体毡材；采用水相溶胶-凝胶工艺减少有机溶剂使用。在电动汽车热管理中，气凝胶毡成为电池模组间防火隔热标准配置。长远看，气凝胶毡将从“高性能替代材料”升维为“极端环境热安全核心屏障”，其发展方向是性能极致、应用精准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7df761ff34bb2" w:history="1">
        <w:r>
          <w:rPr>
            <w:rStyle w:val="Hyperlink"/>
          </w:rPr>
          <w:t>全球与中国气凝胶毡市场分析及发展前景预测报告（2026-2032年）</w:t>
        </w:r>
      </w:hyperlink>
      <w:r>
        <w:rPr>
          <w:rFonts w:hint="eastAsia"/>
        </w:rPr>
        <w:t>》依托国家统计局、相关行业协会及科研机构的详实数据，结合气凝胶毡行业研究团队的长期监测，系统分析了气凝胶毡行业的市场规模、需求特征及产业链结构。报告全面阐述了气凝胶毡行业现状，科学预测了市场前景与发展趋势，重点评估了气凝胶毡重点企业的经营表现及竞争格局。同时，报告深入剖析了价格动态、市场集中度及品牌影响力，并对气凝胶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按产品类型细分，全球气凝胶毡市场规模2021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10mm以上厚度</w:t>
      </w:r>
      <w:r>
        <w:rPr>
          <w:rFonts w:hint="eastAsia"/>
        </w:rPr>
        <w:br/>
      </w:r>
      <w:r>
        <w:rPr>
          <w:rFonts w:hint="eastAsia"/>
        </w:rPr>
        <w:t>　　　　1.3.3 5 毫米至10毫米厚度</w:t>
      </w:r>
      <w:r>
        <w:rPr>
          <w:rFonts w:hint="eastAsia"/>
        </w:rPr>
        <w:br/>
      </w:r>
      <w:r>
        <w:rPr>
          <w:rFonts w:hint="eastAsia"/>
        </w:rPr>
        <w:t>　　　　1.3.4 5mm以下厚度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按应用细分，全球气凝胶毡市场规模2021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建筑保温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航空和国防材料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气凝胶毡行业发展总体概况</w:t>
      </w:r>
      <w:r>
        <w:rPr>
          <w:rFonts w:hint="eastAsia"/>
        </w:rPr>
        <w:br/>
      </w:r>
      <w:r>
        <w:rPr>
          <w:rFonts w:hint="eastAsia"/>
        </w:rPr>
        <w:t>　　　　1.5.2 气凝胶毡行业发展主要特点</w:t>
      </w:r>
      <w:r>
        <w:rPr>
          <w:rFonts w:hint="eastAsia"/>
        </w:rPr>
        <w:br/>
      </w:r>
      <w:r>
        <w:rPr>
          <w:rFonts w:hint="eastAsia"/>
        </w:rPr>
        <w:t>　　　　1.5.3 气凝胶毡行业发展影响因素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气凝胶毡有利因素</w:t>
      </w:r>
      <w:r>
        <w:rPr>
          <w:rFonts w:hint="eastAsia"/>
        </w:rPr>
        <w:br/>
      </w:r>
      <w:r>
        <w:rPr>
          <w:rFonts w:hint="eastAsia"/>
        </w:rPr>
        <w:t>　　　　1.5.3 .2 气凝胶毡不利因素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全球市场，近三年气凝胶毡主要企业占有率及排名（按销量）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气凝胶毡主要企业在国际市场占有率（按销量，2023-2026）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2025年气凝胶毡主要企业在国际市场排名（按销量）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全球市场主要企业气凝胶毡销量（2023-2026）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全球市场，近三年气凝胶毡主要企业占有率及排名（按收入）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气凝胶毡主要企业在国际市场占有率（按收入，2023-2026）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2025年气凝胶毡主要企业在国际市场排名（按收入）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全球市场主要企业气凝胶毡销售收入（2023-2026）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全球市场主要企业气凝胶毡销售价格（2023-2026）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中国市场，近三年气凝胶毡主要企业占有率及排名（按销量）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气凝胶毡主要企业在中国市场占有率（按销量，2023-2026）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2025年气凝胶毡主要企业在中国市场排名（按销量）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中国市场主要企业气凝胶毡销量（2023-2026）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中国市场，近三年气凝胶毡主要企业占有率及排名（按收入）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气凝胶毡主要企业在中国市场占有率（按收入，2023-2026）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2025年气凝胶毡主要企业在中国市场排名（按收入）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中国市场主要企业气凝胶毡销售收入（2023-2026）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全球主要厂商气凝胶毡总部及产地分布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全球主要厂商成立时间及气凝胶毡商业化日期</w:t>
      </w:r>
      <w:r>
        <w:rPr>
          <w:rFonts w:hint="eastAsia"/>
        </w:rPr>
        <w:br/>
      </w:r>
      <w:r>
        <w:rPr>
          <w:rFonts w:hint="eastAsia"/>
        </w:rPr>
        <w:t>　　2.8 全球主要厂商气凝胶毡产品类型及应用</w:t>
      </w:r>
      <w:r>
        <w:rPr>
          <w:rFonts w:hint="eastAsia"/>
        </w:rPr>
        <w:br/>
      </w:r>
      <w:r>
        <w:rPr>
          <w:rFonts w:hint="eastAsia"/>
        </w:rPr>
        <w:t>　　2.9 气凝胶毡行业集中度、竞争程度分析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气凝胶毡行业集中度分析：2025年全球Top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全球气凝胶毡第一梯队、第二梯队和第三梯队生产商（品牌）及市场份额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全球气凝胶毡总体规模分析</w:t>
      </w:r>
      <w:r>
        <w:rPr>
          <w:rFonts w:hint="eastAsia"/>
        </w:rPr>
        <w:br/>
      </w:r>
      <w:r>
        <w:rPr>
          <w:rFonts w:hint="eastAsia"/>
        </w:rPr>
        <w:t>　　3.1 全球气凝胶毡供需现状及预测（2021-2032）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全球气凝胶毡产能、产量、产能利用率及发展趋势（2021-2032）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全球气凝胶毡产量、需求量及发展趋势（2021-2032）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全球主要地区气凝胶毡产量及发展趋势（2021-2032）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全球主要地区气凝胶毡产量（2021-2026）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全球主要地区气凝胶毡产量（2027-2032）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全球主要地区气凝胶毡产量市场份额（2021-2032）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中国气凝胶毡供需现状及预测（2021-2032）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中国气凝胶毡产能、产量、产能利用率及发展趋势（2021-2032）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中国气凝胶毡产量、市场需求量及发展趋势（2021-2032）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中国市场气凝胶毡进出口（2021-2032）</w:t>
      </w:r>
      <w:r>
        <w:rPr>
          <w:rFonts w:hint="eastAsia"/>
        </w:rPr>
        <w:br/>
      </w:r>
      <w:r>
        <w:rPr>
          <w:rFonts w:hint="eastAsia"/>
        </w:rPr>
        <w:t>　　3.4 全球气凝胶毡销量及销售额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全球市场气凝胶毡销售额（2021-2032）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全球市场气凝胶毡销量（2021-2032）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全球市场气凝胶毡价格趋势（2021-2032）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全球气凝胶毡主要地区分析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全球主要地区气凝胶毡市场规模分析：2021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全球主要地区气凝胶毡销售收入及市场份额（2021-2026）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全球主要地区气凝胶毡销售收入预测（2027-2032）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全球主要地区气凝胶毡销量分析：2021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全球主要地区气凝胶毡销量及市场份额（2021-2026）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全球主要地区气凝胶毡销量及市场份额预测（2027-2032）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北美市场气凝胶毡销量、收入及增长率（2021-2032）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欧洲市场气凝胶毡销量、收入及增长率（2021-2032）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中国市场气凝胶毡销量、收入及增长率（2021-2032）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日本市场气凝胶毡销量、收入及增长率（2021-2032）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东南亚市场气凝胶毡销量、收入及增长率（2021-2032）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印度市场气凝胶毡销量、收入及增长率（2021-2032）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南美市场气凝胶毡销量、收入及增长率（2021-2032）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中东市场气凝胶毡销量、收入及增长率（2021-2032）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不同产品类型气凝胶毡分析</w:t>
      </w:r>
      <w:r>
        <w:rPr>
          <w:rFonts w:hint="eastAsia"/>
        </w:rPr>
        <w:br/>
      </w:r>
      <w:r>
        <w:rPr>
          <w:rFonts w:hint="eastAsia"/>
        </w:rPr>
        <w:t>　　6.1 全球不同产品类型气凝胶毡销量（2021-2032）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全球不同产品类型气凝胶毡销量及市场份额（2021-2026）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全球不同产品类型气凝胶毡销量预测（2027-2032）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全球不同产品类型气凝胶毡收入（2021-2032）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全球不同产品类型气凝胶毡收入及市场份额（2021-2026）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全球不同产品类型气凝胶毡收入预测（2027-2032）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全球不同产品类型气凝胶毡价格走势（2021-2032）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中国不同产品类型气凝胶毡销量（2021-2032）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中国不同产品类型气凝胶毡销量及市场份额（2021-2026）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中国不同产品类型气凝胶毡销量预测（2027-2032）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中国不同产品类型气凝胶毡收入（2021-2032）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中国不同产品类型气凝胶毡收入及市场份额（2021-2026）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中国不同产品类型气凝胶毡收入预测（2027-2032）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不同应用气凝胶毡分析</w:t>
      </w:r>
      <w:r>
        <w:rPr>
          <w:rFonts w:hint="eastAsia"/>
        </w:rPr>
        <w:br/>
      </w:r>
      <w:r>
        <w:rPr>
          <w:rFonts w:hint="eastAsia"/>
        </w:rPr>
        <w:t>　　7.1 全球不同应用气凝胶毡销量（2021-2032）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全球不同应用气凝胶毡销量及市场份额（2021-2026）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全球不同应用气凝胶毡销量预测（2027-2032）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全球不同应用气凝胶毡收入（2021-2032）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全球不同应用气凝胶毡收入及市场份额（2021-2026）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全球不同应用气凝胶毡收入预测（2027-2032）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全球不同应用气凝胶毡价格走势（2021-2032）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中国不同应用气凝胶毡销量（2021-2032）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中国不同应用气凝胶毡销量及市场份额（2021-2026）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中国不同应用气凝胶毡销量预测（2027-2032）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中国不同应用气凝胶毡收入（2021-2032）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中国不同应用气凝胶毡收入及市场份额（2021-2026）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中国不同应用气凝胶毡收入预测（2027-2032）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气凝胶毡行业发展趋势</w:t>
      </w:r>
      <w:r>
        <w:rPr>
          <w:rFonts w:hint="eastAsia"/>
        </w:rPr>
        <w:br/>
      </w:r>
      <w:r>
        <w:rPr>
          <w:rFonts w:hint="eastAsia"/>
        </w:rPr>
        <w:t>　　8.2 气凝胶毡行业主要驱动因素</w:t>
      </w:r>
      <w:r>
        <w:rPr>
          <w:rFonts w:hint="eastAsia"/>
        </w:rPr>
        <w:br/>
      </w:r>
      <w:r>
        <w:rPr>
          <w:rFonts w:hint="eastAsia"/>
        </w:rPr>
        <w:t>　　8.3 气凝胶毡中国企业SWOT分析</w:t>
      </w:r>
      <w:r>
        <w:rPr>
          <w:rFonts w:hint="eastAsia"/>
        </w:rPr>
        <w:br/>
      </w:r>
      <w:r>
        <w:rPr>
          <w:rFonts w:hint="eastAsia"/>
        </w:rPr>
        <w:t>　　8.4 中国气凝胶毡行业政策环境分析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气凝胶毡行业产业链简介</w:t>
      </w:r>
      <w:r>
        <w:rPr>
          <w:rFonts w:hint="eastAsia"/>
        </w:rPr>
        <w:br/>
      </w:r>
      <w:r>
        <w:rPr>
          <w:rFonts w:hint="eastAsia"/>
        </w:rPr>
        <w:t>　　　　9.1.1 气凝胶毡行业供应链分析</w:t>
      </w:r>
      <w:r>
        <w:rPr>
          <w:rFonts w:hint="eastAsia"/>
        </w:rPr>
        <w:br/>
      </w:r>
      <w:r>
        <w:rPr>
          <w:rFonts w:hint="eastAsia"/>
        </w:rPr>
        <w:t>　　　　9.1.2 气凝胶毡主要原料及供应情况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气凝胶毡行业采购模式</w:t>
      </w:r>
      <w:r>
        <w:rPr>
          <w:rFonts w:hint="eastAsia"/>
        </w:rPr>
        <w:br/>
      </w:r>
      <w:r>
        <w:rPr>
          <w:rFonts w:hint="eastAsia"/>
        </w:rPr>
        <w:t>　　9.3 气凝胶毡行业生产模式</w:t>
      </w:r>
      <w:r>
        <w:rPr>
          <w:rFonts w:hint="eastAsia"/>
        </w:rPr>
        <w:br/>
      </w:r>
      <w:r>
        <w:rPr>
          <w:rFonts w:hint="eastAsia"/>
        </w:rPr>
        <w:t>　　9.4 气凝胶毡行业销售模式及销售渠道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按产品类型细分，全球气凝胶毡市场规模2021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按应用细分，全球气凝胶毡市场规模（CAGR）2021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气凝胶毡行业发展主要特点</w:t>
      </w:r>
      <w:r>
        <w:rPr>
          <w:rFonts w:hint="eastAsia"/>
        </w:rPr>
        <w:br/>
      </w:r>
      <w:r>
        <w:rPr>
          <w:rFonts w:hint="eastAsia"/>
        </w:rPr>
        <w:t>　　表 4： 气凝胶毡行业发展有利因素分析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气凝胶毡行业发展不利因素分析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进入气凝胶毡行业壁垒</w:t>
      </w:r>
      <w:r>
        <w:rPr>
          <w:rFonts w:hint="eastAsia"/>
        </w:rPr>
        <w:br/>
      </w:r>
      <w:r>
        <w:rPr>
          <w:rFonts w:hint="eastAsia"/>
        </w:rPr>
        <w:t>　　表 7： 气凝胶毡主要企业在国际市场占有率（按销量，2023-2026）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2025年气凝胶毡主要企业在国际市场排名（按销量）&amp;（千平方米）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全球市场主要企业气凝胶毡销量（2023-2026）&amp;（千平方米）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气凝胶毡主要企业在国际市场占有率（按收入，2023-2026）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2025年气凝胶毡主要企业在国际市场排名（按收入）&amp;（万元）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全球市场主要企业气凝胶毡销售收入（2023-2026）&amp;（万元）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全球市场主要企业气凝胶毡销售价格（2023-2026）&amp;（元/平方米）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气凝胶毡主要企业在中国市场占有率（按销量，2023-2026）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2025年气凝胶毡主要企业在中国市场排名（按销量）&amp;（千平方米）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中国市场主要企业气凝胶毡销量（2023-2026）&amp;（千平方米）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气凝胶毡主要企业在中国市场占有率（按收入，2023-2026）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2025年气凝胶毡主要企业在中国市场排名（按收入）&amp;（万元）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中国市场主要企业气凝胶毡销售收入（2023-2026）&amp;（万元）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全球主要厂商气凝胶毡总部及产地分布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全球主要厂商成立时间及气凝胶毡商业化日期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全球主要厂商气凝胶毡产品类型及应用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2025年全球气凝胶毡主要厂商市场地位（第一梯队、第二梯队和第三梯队）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全球气凝胶毡市场投资、并购等现状分析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全球主要地区气凝胶毡产量增速（CAGR）：（2021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全球主要地区气凝胶毡产量（2021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全球主要地区气凝胶毡产量（2021-2026）&amp;（千平方米）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全球主要地区气凝胶毡产量（2027-2032）&amp;（千平方米）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全球主要地区气凝胶毡产量市场份额（2021-2026）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全球主要地区气凝胶毡产量市场份额（2027-2032）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中国市场气凝胶毡产量、销量、进出口（2021-2026）&amp;（千平方米）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中国市场气凝胶毡产量、销量、进出口预测（2027-2032）&amp;（千平方米）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全球主要地区气凝胶毡销售收入增速：（2021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全球主要地区气凝胶毡销售收入（2021-2026）&amp;（万元）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全球主要地区气凝胶毡销售收入市场份额（2021-2026）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全球主要地区气凝胶毡收入（2027-2032）&amp;（万元）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全球主要地区气凝胶毡收入市场份额（2027-2032）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全球主要地区气凝胶毡销量（千平方米）：2021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全球主要地区气凝胶毡销量（2021-2026）&amp;（千平方米）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全球主要地区气凝胶毡销量市场份额（2021-2026）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全球主要地区气凝胶毡销量（2027-2032）&amp;（千平方米）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全球主要地区气凝胶毡销量份额（2027-2032）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气凝胶毡生产基地、销售区域、竞争对手及市场地位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全球不同产品类型气凝胶毡销量（2021-2026）&amp;（千平方米）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全球不同产品类型气凝胶毡销量市场份额（2021-2026）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全球不同产品类型气凝胶毡销量预测（2027-2032）&amp;（千平方米）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全球市场不同产品类型气凝胶毡销量市场份额预测（2027-2032）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全球不同产品类型气凝胶毡收入（2021-2026）&amp;（万元）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全球不同产品类型气凝胶毡收入市场份额（2021-2026）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全球不同产品类型气凝胶毡收入预测（2027-2032）&amp;（万元）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全球不同产品类型气凝胶毡收入市场份额预测（2027-2032）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中国不同产品类型气凝胶毡销量（2021-2026）&amp;（千平方米）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中国不同产品类型气凝胶毡销量市场份额（2021-2026）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中国不同产品类型气凝胶毡销量预测（2027-2032）&amp;（千平方米）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全球市场不同产品类型气凝胶毡销量市场份额预测（2027-2032）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中国不同产品类型气凝胶毡收入（2021-2026）&amp;（万元）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中国不同产品类型气凝胶毡收入市场份额（2021-2026）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中国不同产品类型气凝胶毡收入预测（2027-2032）&amp;（万元）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中国不同产品类型气凝胶毡收入市场份额预测（2027-2032）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全球不同应用气凝胶毡销量（2021-2026）&amp;（千平方米）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全球不同应用气凝胶毡销量市场份额（2021-2026）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全球不同应用气凝胶毡销量预测（2027-2032）&amp;（千平方米）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全球市场不同应用气凝胶毡销量市场份额预测（2027-2032）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全球不同应用气凝胶毡收入（2021-2026）&amp;（万元）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全球不同应用气凝胶毡收入市场份额（2021-2026）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全球不同应用气凝胶毡收入预测（2027-2032）&amp;（万元）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全球不同应用气凝胶毡收入市场份额预测（2027-2032）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中国不同应用气凝胶毡销量（2021-2026）&amp;（千平方米）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中国不同应用气凝胶毡销量市场份额（2021-2026）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中国不同应用气凝胶毡销量预测（2027-2032）&amp;（千平方米）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中国市场不同应用气凝胶毡销量市场份额预测（2027-2032）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中国不同应用气凝胶毡收入（2021-2026）&amp;（万元）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中国不同应用气凝胶毡收入市场份额（2021-2026）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中国不同应用气凝胶毡收入预测（2027-2032）&amp;（万元）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中国不同应用气凝胶毡收入市场份额预测（2027-2032）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气凝胶毡行业发展趋势</w:t>
      </w:r>
      <w:r>
        <w:rPr>
          <w:rFonts w:hint="eastAsia"/>
        </w:rPr>
        <w:br/>
      </w:r>
      <w:r>
        <w:rPr>
          <w:rFonts w:hint="eastAsia"/>
        </w:rPr>
        <w:t>　　表 161： 气凝胶毡行业主要驱动因素</w:t>
      </w:r>
      <w:r>
        <w:rPr>
          <w:rFonts w:hint="eastAsia"/>
        </w:rPr>
        <w:br/>
      </w:r>
      <w:r>
        <w:rPr>
          <w:rFonts w:hint="eastAsia"/>
        </w:rPr>
        <w:t>　　表 162： 气凝胶毡行业供应链分析</w:t>
      </w:r>
      <w:r>
        <w:rPr>
          <w:rFonts w:hint="eastAsia"/>
        </w:rPr>
        <w:br/>
      </w:r>
      <w:r>
        <w:rPr>
          <w:rFonts w:hint="eastAsia"/>
        </w:rPr>
        <w:t>　　表 163： 气凝胶毡上游原料供应商</w:t>
      </w:r>
      <w:r>
        <w:rPr>
          <w:rFonts w:hint="eastAsia"/>
        </w:rPr>
        <w:br/>
      </w:r>
      <w:r>
        <w:rPr>
          <w:rFonts w:hint="eastAsia"/>
        </w:rPr>
        <w:t>　　表 164： 气凝胶毡主要地区不同应用客户分析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气凝胶毡典型经销商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气凝胶毡产品图片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全球不同产品类型气凝胶毡销售额2021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全球不同产品类型气凝胶毡市场份额2025 &amp; 2032</w:t>
      </w:r>
      <w:r>
        <w:rPr>
          <w:rFonts w:hint="eastAsia"/>
        </w:rPr>
        <w:br/>
      </w:r>
      <w:r>
        <w:rPr>
          <w:rFonts w:hint="eastAsia"/>
        </w:rPr>
        <w:t>　　图 4： 10mm以上厚度产品图片</w:t>
      </w:r>
      <w:r>
        <w:rPr>
          <w:rFonts w:hint="eastAsia"/>
        </w:rPr>
        <w:br/>
      </w:r>
      <w:r>
        <w:rPr>
          <w:rFonts w:hint="eastAsia"/>
        </w:rPr>
        <w:t>　　图 5： 5 毫米至10毫米厚度产品图片</w:t>
      </w:r>
      <w:r>
        <w:rPr>
          <w:rFonts w:hint="eastAsia"/>
        </w:rPr>
        <w:br/>
      </w:r>
      <w:r>
        <w:rPr>
          <w:rFonts w:hint="eastAsia"/>
        </w:rPr>
        <w:t>　　图 6： 5mm以下厚度产品图片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全球不同应用气凝胶毡市场份额2025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建筑保温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航空和国防材料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2025年全球前五大生产商气凝胶毡市场份额</w:t>
      </w:r>
      <w:r>
        <w:rPr>
          <w:rFonts w:hint="eastAsia"/>
        </w:rPr>
        <w:br/>
      </w:r>
      <w:r>
        <w:rPr>
          <w:rFonts w:hint="eastAsia"/>
        </w:rPr>
        <w:t>　　图 15： 2025年全球气凝胶毡第一梯队、第二梯队和第三梯队厂商及市场份额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全球气凝胶毡产能、产量、产能利用率及发展趋势（2021-2032）&amp;（千平方米）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全球气凝胶毡产量、需求量及发展趋势（2021-2032）&amp;（千平方米）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全球主要地区气凝胶毡产量市场份额（2021-2032）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中国气凝胶毡产能、产量、产能利用率及发展趋势（2021-2032）&amp;（千平方米）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中国气凝胶毡产量、市场需求量及发展趋势（2021-2032）&amp;（千平方米）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全球气凝胶毡市场销售额及增长率：（2021-2032）&amp;（万元）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全球市场气凝胶毡市场规模：2021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全球市场气凝胶毡价格趋势（2021-2032）&amp;（元/平方米）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全球主要地区气凝胶毡销售收入（2021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全球主要地区气凝胶毡销售收入市场份额（2021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北美市场气凝胶毡收入及增长率（2021-2032）&amp;（万元）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欧洲市场气凝胶毡收入及增长率（2021-2032）&amp;（万元）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中国市场气凝胶毡收入及增长率（2021-2032）&amp;（万元）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日本市场气凝胶毡收入及增长率（2021-2032）&amp;（万元）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东南亚市场气凝胶毡收入及增长率（2021-2032）&amp;（万元）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印度市场气凝胶毡收入及增长率（2021-2032）&amp;（万元）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南美市场气凝胶毡收入及增长率（2021-2032）&amp;（万元）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中东市场气凝胶毡收入及增长率（2021-2032）&amp;（万元）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全球不同产品类型气凝胶毡价格走势（2021-2032）&amp;（元/平方米）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全球不同应用气凝胶毡价格走势（2021-2032）&amp;（元/平方米）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气凝胶毡中国企业SWOT分析</w:t>
      </w:r>
      <w:r>
        <w:rPr>
          <w:rFonts w:hint="eastAsia"/>
        </w:rPr>
        <w:br/>
      </w:r>
      <w:r>
        <w:rPr>
          <w:rFonts w:hint="eastAsia"/>
        </w:rPr>
        <w:t>　　图 46： 气凝胶毡产业链</w:t>
      </w:r>
      <w:r>
        <w:rPr>
          <w:rFonts w:hint="eastAsia"/>
        </w:rPr>
        <w:br/>
      </w:r>
      <w:r>
        <w:rPr>
          <w:rFonts w:hint="eastAsia"/>
        </w:rPr>
        <w:t>　　图 47： 气凝胶毡行业采购模式分析</w:t>
      </w:r>
      <w:r>
        <w:rPr>
          <w:rFonts w:hint="eastAsia"/>
        </w:rPr>
        <w:br/>
      </w:r>
      <w:r>
        <w:rPr>
          <w:rFonts w:hint="eastAsia"/>
        </w:rPr>
        <w:t>　　图 48： 气凝胶毡行业生产模式</w:t>
      </w:r>
      <w:r>
        <w:rPr>
          <w:rFonts w:hint="eastAsia"/>
        </w:rPr>
        <w:br/>
      </w:r>
      <w:r>
        <w:rPr>
          <w:rFonts w:hint="eastAsia"/>
        </w:rPr>
        <w:t>　　图 49： 气凝胶毡行业销售模式分析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df761ff34bb2" w:history="1">
        <w:r>
          <w:rPr>
            <w:rStyle w:val="Hyperlink"/>
          </w:rPr>
          <w:t>全球与中国气凝胶毡市场分析及发展前景预测报告（2026-2032年）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7df761ff34bb2" w:history="1">
        <w:r>
          <w:rPr>
            <w:rStyle w:val="Hyperlink"/>
          </w:rPr>
          <w:t>https://www.20087.com/6/52/QiNingJiaoZhanHangYeFaZhanQianJing.html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热点：纳米气凝胶隔热材料、气凝胶毡是什么材料、预氧丝气凝胶毡、气凝胶毡生产工艺流程、气凝胶多少钱一公斤、气凝胶毡生产厂家、气凝胶复合保温板、气凝胶毡缺点、中国气凝胶龙头企业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860e520a54cfc" w:history="1">
      <w:r>
        <w:rPr>
          <w:rStyle w:val="Hyperlink"/>
        </w:rPr>
        <w:t>全球与中国气凝胶毡市场分析及发展前景预测报告（2026-2032年）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NingJiaoZhanHangYeFaZhanQianJing.html" TargetMode="External" Id="R4fe7df761ff3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NingJiaoZhanHangYeFaZhanQianJing.html" TargetMode="External" Id="R3f8860e520a5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2026-01-03T05:12:38Z</dcterms:created>
  <dcterms:modified xsi:type="dcterms:W3CDTF">2026-01-03T06:12:38Z</dcterms:modified>
  <dc:subject>全球与中国气凝胶毡市场分析及发展前景预测报告（2026-2032年）</dc:subject>
  <dc:title>全球与中国气凝胶毡市场分析及发展前景预测报告（2026-2032年）</dc:title>
  <cp:keywords>全球与中国气凝胶毡市场分析及发展前景预测报告（2026-2032年）</cp:keywords>
  <dc:description>全球与中国气凝胶毡市场分析及发展前景预测报告（2026-2032年）</dc:description>
</cp:coreProperties>
</file>