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05dc31fc94e49" w:history="1">
              <w:r>
                <w:rPr>
                  <w:rStyle w:val="Hyperlink"/>
                </w:rPr>
                <w:t>2025-2031年中国激光雕刻版行业现状调研分析与市场前景预测报告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05dc31fc94e49" w:history="1">
              <w:r>
                <w:rPr>
                  <w:rStyle w:val="Hyperlink"/>
                </w:rPr>
                <w:t>2025-2031年中国激光雕刻版行业现状调研分析与市场前景预测报告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05dc31fc94e49" w:history="1">
                <w:r>
                  <w:rPr>
                    <w:rStyle w:val="Hyperlink"/>
                  </w:rPr>
                  <w:t>https://www.20087.com/6/62/JiGuangDiaoKeBanShiChangXianZhuangHeQianJing.html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雕刻版技术作为现代印刷和包装行业的重要工具，近年来经历了显著的技术升级和应用拓展。激光雕刻版以其高精度、高速度和灵活性，广泛应用于柔性版印刷、凹版印刷和烫金等领域，提高了印刷质量和生产效率。同时，激光雕刻技术的进步，如激光功率控制和自动化编程，使得版面设计更加精细，满足了高端包装和个性化印刷的需求。</w:t>
      </w:r>
      <w:r>
        <w:rPr>
          <w:rFonts w:hint="eastAsia"/>
        </w:rPr>
        <w:br/>
      </w:r>
      <w:r>
        <w:rPr>
          <w:rFonts w:hint="eastAsia"/>
        </w:rPr>
        <w:t>　　未来，激光雕刻版技术将更加注重智能化和环保性。智能化方面，将激光雕刻系统与人工智能和大数据分析结合，实现版面设计的自动化和智能化，提高生产效率和版面质量。环保性方面，将开发更多环保材料和工艺，如水性墨水和可降解材料，减少对环境的影响，同时，提高雕刻版的重复使用率，降低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05dc31fc94e49" w:history="1">
        <w:r>
          <w:rPr>
            <w:rStyle w:val="Hyperlink"/>
          </w:rPr>
          <w:t>2025-2031年中国激光雕刻版行业现状调研分析与市场前景预测报告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激光雕刻版行业的市场规模、需求变化、产业链动态及区域发展格局。报告重点解读了激光雕刻版行业竞争态势与重点企业的市场表现，并通过科学研判行业趋势与前景，揭示了激光雕刻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激光雕刻版产品概述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激光雕刻版市场特点分析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激光雕刻版行业发展周期特征分析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2024-2025年中国激光雕刻版行业发展环境分析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中国激光雕刻版行业发展经济环境分析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中国激光雕刻版行业发展政策环境分析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一、激光雕刻版行业政策影响分析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二、相关激光雕刻版行业标准分析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2024-2025年全球激光雕刻版行业市场发展调研分析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全球激光雕刻版行业市场运行环境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全球激光雕刻版行业市场发展情况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一、全球激光雕刻版行业市场供给分析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二、全球激光雕刻版行业市场需求分析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三、全球激光雕刻版行业主要国家地区发展情况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2025-2031年全球激光雕刻版行业市场规模趋势预测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中国激光雕刻版行业市场供需现状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2024-2025年中国激光雕刻版市场现状</w:t>
      </w:r>
      <w:r>
        <w:rPr>
          <w:rFonts w:hint="eastAsia"/>
        </w:rPr>
        <w:br/>
      </w:r>
      <w:r>
        <w:rPr>
          <w:rFonts w:hint="eastAsia"/>
        </w:rPr>
        <w:t>　　第二节 中国激光雕刻版行业产量情况分析及预测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一、激光雕刻版总体产能规模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二、2019-2024年中国激光雕刻版产量统计</w:t>
      </w:r>
      <w:r>
        <w:rPr>
          <w:rFonts w:hint="eastAsia"/>
        </w:rPr>
        <w:br/>
      </w:r>
      <w:r>
        <w:rPr>
          <w:rFonts w:hint="eastAsia"/>
        </w:rPr>
        <w:t>　　　　三、激光雕刻版行业供给区域分布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四、2025-2031年中国激光雕刻版产量预测</w:t>
      </w:r>
      <w:r>
        <w:rPr>
          <w:rFonts w:hint="eastAsia"/>
        </w:rPr>
        <w:br/>
      </w:r>
      <w:r>
        <w:rPr>
          <w:rFonts w:hint="eastAsia"/>
        </w:rPr>
        <w:t>　　第三节 中国激光雕刻版市场需求分析及预测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一、2019-2024年中国激光雕刻版市场需求统计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二、中国激光雕刻版市场需求特点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三、2025-2031年中国激光雕刻版市场需求量预测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中国激光雕刻版行业现状调研分析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中国激光雕刻版行业发展现状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一、2024-2025年激光雕刻版行业品牌发展现状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二、2024-2025年激光雕刻版行业需求市场现状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三、2024-2025年激光雕刻版市场需求层次分析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四、2024-2025年中国激光雕刻版市场走向分析</w:t>
      </w:r>
      <w:r>
        <w:rPr>
          <w:rFonts w:hint="eastAsia"/>
        </w:rPr>
        <w:br/>
      </w:r>
      <w:r>
        <w:rPr>
          <w:rFonts w:hint="eastAsia"/>
        </w:rPr>
        <w:t>　　第二节 中国激光雕刻版产品技术分析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一、2024-2025年激光雕刻版产品技术变化特点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二、2024-2025年激光雕刻版产品市场的新技术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三、2024-2025年激光雕刻版产品市场现状分析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中国激光雕刻版行业存在的问题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一、2024-2025年激光雕刻版产品市场存在的主要问题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二、2024-2025年国内激光雕刻版产品市场的三大瓶颈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三、2024-2025年激光雕刻版产品市场遭遇的规模难题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对中国激光雕刻版市场的分析及思考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一、激光雕刻版市场特点</w:t>
      </w:r>
      <w:r>
        <w:rPr>
          <w:rFonts w:hint="eastAsia"/>
        </w:rPr>
        <w:br/>
      </w:r>
      <w:r>
        <w:rPr>
          <w:rFonts w:hint="eastAsia"/>
        </w:rPr>
        <w:t>　　　　二、激光雕刻版市场分析</w:t>
      </w:r>
      <w:r>
        <w:rPr>
          <w:rFonts w:hint="eastAsia"/>
        </w:rPr>
        <w:br/>
      </w:r>
      <w:r>
        <w:rPr>
          <w:rFonts w:hint="eastAsia"/>
        </w:rPr>
        <w:t>　　　　三、激光雕刻版市场变化的方向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四、中国激光雕刻版行业发展的新思路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五、对中国激光雕刻版行业发展的思考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2019-2024年中国激光雕刻版产品市场进出口数据分析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2019-2024年中国激光雕刻版产品出口统计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2019-2024年中国激光雕刻版产品进口统计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2019-2024年中国激光雕刻版产品进出口价格对比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中国激光雕刻版主要进口来源地及出口目的地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激光雕刻版行业细分产品调研</w:t>
      </w:r>
      <w:r>
        <w:rPr>
          <w:rFonts w:hint="eastAsia"/>
        </w:rPr>
        <w:br/>
      </w:r>
      <w:r>
        <w:rPr>
          <w:rFonts w:hint="eastAsia"/>
        </w:rPr>
        <w:t>　　第一节 激光雕刻版细分产品结构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2019-2024年中国激光雕刻版行业竞争态势分析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2025年激光雕刻版行业集中度分析</w:t>
      </w:r>
      <w:r>
        <w:rPr>
          <w:rFonts w:hint="eastAsia"/>
        </w:rPr>
        <w:br/>
      </w:r>
      <w:r>
        <w:rPr>
          <w:rFonts w:hint="eastAsia"/>
        </w:rPr>
        <w:t>　　　　一、激光雕刻版市场集中度分析</w:t>
      </w:r>
      <w:r>
        <w:rPr>
          <w:rFonts w:hint="eastAsia"/>
        </w:rPr>
        <w:br/>
      </w:r>
      <w:r>
        <w:rPr>
          <w:rFonts w:hint="eastAsia"/>
        </w:rPr>
        <w:t>　　　　二、激光雕刻版企业分布区域集中度分析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三、激光雕刻版区域消费集中度分析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2019-2024年激光雕刻版主要企业竞争力分析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2025年激光雕刻版行业竞争格局分析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一、激光雕刻版行业竞争分析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二、中外激光雕刻版产品竞争分析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三、国内激光雕刻版行业重点企业发展动向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激光雕刻版行业上下游产业链发展情况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激光雕刻版上游产业发展分析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激光雕刻版下游产业发展分析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激光雕刻版行业重点企业竞争力分析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三、企业激光雕刻版经营状况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三、企业激光雕刻版经营状况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三、企业激光雕刻版经营状况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三、企业激光雕刻版经营状况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三、企业激光雕刻版经营状况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三、企业激光雕刻版经营状况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激光雕刻版企业管理策略建议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提高激光雕刻版企业竞争力的策略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一、提高中国激光雕刻版企业核心竞争力的对策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二、激光雕刻版企业提升竞争力的主要方向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三、影响激光雕刻版企业核心竞争力的因素及提升途径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四、提高激光雕刻版企业竞争力的策略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对中国激光雕刻版品牌的战略思考</w:t>
      </w:r>
      <w:r>
        <w:rPr>
          <w:rFonts w:hint="eastAsia"/>
        </w:rPr>
        <w:br/>
      </w:r>
      <w:r>
        <w:rPr>
          <w:rFonts w:hint="eastAsia"/>
        </w:rPr>
        <w:t>　　　　一、激光雕刻版实施品牌战略的意义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二、激光雕刻版企业品牌的现状分析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三、中国激光雕刻版企业的品牌战略</w:t>
      </w:r>
      <w:r>
        <w:rPr>
          <w:rFonts w:hint="eastAsia"/>
        </w:rPr>
        <w:br/>
      </w:r>
      <w:r>
        <w:rPr>
          <w:rFonts w:hint="eastAsia"/>
        </w:rPr>
        <w:t>　　　　四、激光雕刻版品牌战略管理的策略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激光雕刻版行业发展趋势及投资风险预警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2025年激光雕刻版市场前景分析</w:t>
      </w:r>
      <w:r>
        <w:rPr>
          <w:rFonts w:hint="eastAsia"/>
        </w:rPr>
        <w:br/>
      </w:r>
      <w:r>
        <w:rPr>
          <w:rFonts w:hint="eastAsia"/>
        </w:rPr>
        <w:t>　　第二节 2025年激光雕刻版行业发展趋势预测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影响激光雕刻版行业发展的主要因素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一、2025年影响激光雕刻版行业运行的有利因素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二、2025年影响激光雕刻版行业运行的稳定因素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三、2025年影响激光雕刻版行业运行的不利因素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四、2025年中国激光雕刻版行业发展面临的挑战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五、2025年中国激光雕刻版行业发展面临的机遇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激光雕刻版行业投资风险预警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一、2025年激光雕刻版行业市场风险及控制策略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二、2025年激光雕刻版行业政策风险及控制策略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三、2025年激光雕刻版行业经营风险及控制策略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四、2025年激光雕刻版同业竞争风险及控制策略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五、2025年激光雕刻版行业其他风险及控制策略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激光雕刻版市场研究结论</w:t>
      </w:r>
      <w:r>
        <w:rPr>
          <w:rFonts w:hint="eastAsia"/>
        </w:rPr>
        <w:br/>
      </w:r>
      <w:r>
        <w:rPr>
          <w:rFonts w:hint="eastAsia"/>
        </w:rPr>
        <w:t>　　第二节 激光雕刻版子行业研究结论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中~智林~激光雕刻版市场发展建议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激光雕刻版行业类别</w:t>
      </w:r>
      <w:r>
        <w:rPr>
          <w:rFonts w:hint="eastAsia"/>
        </w:rPr>
        <w:br/>
      </w:r>
      <w:r>
        <w:rPr>
          <w:rFonts w:hint="eastAsia"/>
        </w:rPr>
        <w:t>　　图表 激光雕刻版行业产业链调研</w:t>
      </w:r>
      <w:r>
        <w:rPr>
          <w:rFonts w:hint="eastAsia"/>
        </w:rPr>
        <w:br/>
      </w:r>
      <w:r>
        <w:rPr>
          <w:rFonts w:hint="eastAsia"/>
        </w:rPr>
        <w:t>　　图表 激光雕刻版行业现状</w:t>
      </w:r>
      <w:r>
        <w:rPr>
          <w:rFonts w:hint="eastAsia"/>
        </w:rPr>
        <w:br/>
      </w:r>
      <w:r>
        <w:rPr>
          <w:rFonts w:hint="eastAsia"/>
        </w:rPr>
        <w:t>　　图表 激光雕刻版行业标准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2019-2024年中国激光雕刻版行业市场规模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2025年中国激光雕刻版行业产能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2019-2024年中国激光雕刻版行业产量统计</w:t>
      </w:r>
      <w:r>
        <w:rPr>
          <w:rFonts w:hint="eastAsia"/>
        </w:rPr>
        <w:br/>
      </w:r>
      <w:r>
        <w:rPr>
          <w:rFonts w:hint="eastAsia"/>
        </w:rPr>
        <w:t>　　图表 激光雕刻版行业动态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2019-2024年中国激光雕刻版市场需求量</w:t>
      </w:r>
      <w:r>
        <w:rPr>
          <w:rFonts w:hint="eastAsia"/>
        </w:rPr>
        <w:br/>
      </w:r>
      <w:r>
        <w:rPr>
          <w:rFonts w:hint="eastAsia"/>
        </w:rPr>
        <w:t>　　图表 2025年中国激光雕刻版行业需求区域调研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2019-2024年中国激光雕刻版行情</w:t>
      </w:r>
      <w:r>
        <w:rPr>
          <w:rFonts w:hint="eastAsia"/>
        </w:rPr>
        <w:br/>
      </w:r>
      <w:r>
        <w:rPr>
          <w:rFonts w:hint="eastAsia"/>
        </w:rPr>
        <w:t>　　图表 2019-2024年中国激光雕刻版价格走势图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2019-2024年中国激光雕刻版行业销售收入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2019-2024年中国激光雕刻版行业盈利情况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2019-2024年中国激光雕刻版行业利润总额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2019-2024年中国激光雕刻版进口统计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2019-2024年中国激光雕刻版出口统计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**地区激光雕刻版市场规模</w:t>
      </w:r>
      <w:r>
        <w:rPr>
          <w:rFonts w:hint="eastAsia"/>
        </w:rPr>
        <w:br/>
      </w:r>
      <w:r>
        <w:rPr>
          <w:rFonts w:hint="eastAsia"/>
        </w:rPr>
        <w:t>　　图表 **地区激光雕刻版行业市场需求</w:t>
      </w:r>
      <w:r>
        <w:rPr>
          <w:rFonts w:hint="eastAsia"/>
        </w:rPr>
        <w:br/>
      </w:r>
      <w:r>
        <w:rPr>
          <w:rFonts w:hint="eastAsia"/>
        </w:rPr>
        <w:t>　　图表 **地区激光雕刻版市场调研</w:t>
      </w:r>
      <w:r>
        <w:rPr>
          <w:rFonts w:hint="eastAsia"/>
        </w:rPr>
        <w:br/>
      </w:r>
      <w:r>
        <w:rPr>
          <w:rFonts w:hint="eastAsia"/>
        </w:rPr>
        <w:t>　　图表 **地区激光雕刻版行业市场需求分析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**地区激光雕刻版市场规模</w:t>
      </w:r>
      <w:r>
        <w:rPr>
          <w:rFonts w:hint="eastAsia"/>
        </w:rPr>
        <w:br/>
      </w:r>
      <w:r>
        <w:rPr>
          <w:rFonts w:hint="eastAsia"/>
        </w:rPr>
        <w:t>　　图表 **地区激光雕刻版行业市场需求</w:t>
      </w:r>
      <w:r>
        <w:rPr>
          <w:rFonts w:hint="eastAsia"/>
        </w:rPr>
        <w:br/>
      </w:r>
      <w:r>
        <w:rPr>
          <w:rFonts w:hint="eastAsia"/>
        </w:rPr>
        <w:t>　　图表 **地区激光雕刻版市场调研</w:t>
      </w:r>
      <w:r>
        <w:rPr>
          <w:rFonts w:hint="eastAsia"/>
        </w:rPr>
        <w:br/>
      </w:r>
      <w:r>
        <w:rPr>
          <w:rFonts w:hint="eastAsia"/>
        </w:rPr>
        <w:t>　　图表 **地区激光雕刻版行业市场需求分析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激光雕刻版行业竞争对手分析</w:t>
      </w:r>
      <w:r>
        <w:rPr>
          <w:rFonts w:hint="eastAsia"/>
        </w:rPr>
        <w:br/>
      </w:r>
      <w:r>
        <w:rPr>
          <w:rFonts w:hint="eastAsia"/>
        </w:rPr>
        <w:t>　　图表 激光雕刻版重点企业（一）基本信息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激光雕刻版重点企业（一）经营情况分析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激光雕刻版重点企业（一）主要经济指标情况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激光雕刻版重点企业（一）盈利能力情况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激光雕刻版重点企业（一）偿债能力情况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激光雕刻版重点企业（一）运营能力情况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激光雕刻版重点企业（一）成长能力情况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激光雕刻版重点企业（二）基本信息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激光雕刻版重点企业（二）经营情况分析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激光雕刻版重点企业（二）主要经济指标情况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激光雕刻版重点企业（二）盈利能力情况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激光雕刻版重点企业（二）偿债能力情况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激光雕刻版重点企业（二）运营能力情况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激光雕刻版重点企业（二）成长能力情况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激光雕刻版重点企业（三）基本信息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激光雕刻版重点企业（三）经营情况分析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激光雕刻版重点企业（三）主要经济指标情况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激光雕刻版重点企业（三）盈利能力情况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激光雕刻版重点企业（三）偿债能力情况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激光雕刻版重点企业（三）运营能力情况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激光雕刻版重点企业（三）成长能力情况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2025-2031年中国激光雕刻版行业产能预测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2025-2031年中国激光雕刻版行业市场规模预测</w:t>
      </w:r>
      <w:r>
        <w:rPr>
          <w:rFonts w:hint="eastAsia"/>
        </w:rPr>
        <w:br/>
      </w:r>
      <w:r>
        <w:rPr>
          <w:rFonts w:hint="eastAsia"/>
        </w:rPr>
        <w:t>　　图表 激光雕刻版行业准入条件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2025年中国激光雕刻版市场前景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2025-2031年中国激光雕刻版行业信息化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2025-2031年中国激光雕刻版行业风险分析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2025-2031年中国激光雕刻版行业发展趋势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05dc31fc94e49" w:history="1">
        <w:r>
          <w:rPr>
            <w:rStyle w:val="Hyperlink"/>
          </w:rPr>
          <w:t>2025-2031年中国激光雕刻版行业现状调研分析与市场前景预测报告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05dc31fc94e49" w:history="1">
        <w:r>
          <w:rPr>
            <w:rStyle w:val="Hyperlink"/>
          </w:rPr>
          <w:t>https://www.20087.com/6/62/JiGuangDiaoKeBanShiChangXianZhuangHeQianJing.html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热点：激光雕刻机工艺品、激光雕刻版印刷、高精度激光雕刻机、激光雕刻版区别、激光雕刻作品、激光雕刻版曝光多久一次、激光雕刻机制作教程、激光雕刻制版工艺七步、都什么行业用激光雕刻橡胶版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33482409240a7" w:history="1">
      <w:r>
        <w:rPr>
          <w:rStyle w:val="Hyperlink"/>
        </w:rPr>
        <w:t>2025-2031年中国激光雕刻版行业现状调研分析与市场前景预测报告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GuangDiaoKeBanShiChangXianZhuangHeQianJing.html" TargetMode="External" Id="R0a905dc31fc9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GuangDiaoKeBanShiChangXianZhuangHeQianJing.html" TargetMode="External" Id="R9ba334824092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2024-09-28T08:00:00Z</dcterms:created>
  <dcterms:modified xsi:type="dcterms:W3CDTF">2024-09-28T09:00:00Z</dcterms:modified>
  <dc:subject>2025-2031年中国激光雕刻版行业现状调研分析与市场前景预测报告</dc:subject>
  <dc:title>2025-2031年中国激光雕刻版行业现状调研分析与市场前景预测报告</dc:title>
  <cp:keywords>2025-2031年中国激光雕刻版行业现状调研分析与市场前景预测报告</cp:keywords>
  <dc:description>2025-2031年中国激光雕刻版行业现状调研分析与市场前景预测报告</dc:description>
</cp:coreProperties>
</file>