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596cad2f04ea0" w:history="1">
              <w:r>
                <w:rPr>
                  <w:rStyle w:val="Hyperlink"/>
                </w:rPr>
                <w:t>2025-2031年中国电子媒体广告行业研究及趋势分析报告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596cad2f04ea0" w:history="1">
              <w:r>
                <w:rPr>
                  <w:rStyle w:val="Hyperlink"/>
                </w:rPr>
                <w:t>2025-2031年中国电子媒体广告行业研究及趋势分析报告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596cad2f04ea0" w:history="1">
                <w:r>
                  <w:rPr>
                    <w:rStyle w:val="Hyperlink"/>
                  </w:rPr>
                  <w:t>https://www.20087.com/6/72/DianZiMeiTiGuangGaoDeFaZhanQuShi.html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是现代广告业的重要组成部分，正受到全球数字化、网络化趋势的深刻影响。随着互联网、智能手机等电子设备的普及，电子媒体广告以其覆盖广泛、互动性强、传播速度快等优势，在全球广告市场中占据了重要地位。目前，电子媒体广告已经渗透到各个行业和领域，成为企业宣传和推广的重要手段。</w:t>
      </w:r>
      <w:r>
        <w:rPr>
          <w:rFonts w:hint="eastAsia"/>
        </w:rPr>
        <w:br/>
      </w:r>
      <w:r>
        <w:rPr>
          <w:rFonts w:hint="eastAsia"/>
        </w:rPr>
        <w:t>　　未来，电子媒体广告将继续朝着精准化、个性化、互动化的方向发展。通过运用大数据、人工智能等技术手段，实现对目标受众的精准定位和个性化推送，提高广告的投放效果和转化率。同时，加强广告内容与形式的创新，提升用户的互动体验，增强广告的影响力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596cad2f04ea0" w:history="1">
        <w:r>
          <w:rPr>
            <w:rStyle w:val="Hyperlink"/>
          </w:rPr>
          <w:t>2025-2031年中国电子媒体广告行业研究及趋势分析报告</w:t>
        </w:r>
      </w:hyperlink>
      <w:r>
        <w:rPr>
          <w:rFonts w:hint="eastAsia"/>
        </w:rPr>
        <w:t>》基于国家统计局及电子媒体广告行业协会的权威数据，全面调研了电子媒体广告行业的市场规模、市场需求、产业链结构及价格变动，并对电子媒体广告细分市场进行了深入分析。报告详细剖析了电子媒体广告市场竞争格局，重点关注品牌影响力及重点企业的运营表现，同时科学预测了电子媒体广告市场前景与发展趋势，识别了行业潜在的风险与机遇。通过专业、科学的研究方法，报告为电子媒体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电子媒体广告行业概况</w:t>
      </w:r>
      <w:r>
        <w:rPr>
          <w:rFonts w:hint="eastAsia"/>
        </w:rPr>
        <w:br/>
      </w:r>
      <w:r>
        <w:rPr>
          <w:rFonts w:hint="eastAsia"/>
        </w:rPr>
        <w:t>　　第一节 电子媒体广告行业分类</w:t>
      </w:r>
      <w:r>
        <w:rPr>
          <w:rFonts w:hint="eastAsia"/>
        </w:rPr>
        <w:br/>
      </w:r>
      <w:r>
        <w:rPr>
          <w:rFonts w:hint="eastAsia"/>
        </w:rPr>
        <w:t>　　第二节 电子媒体广告行业市场现状分析</w:t>
      </w:r>
      <w:r>
        <w:rPr>
          <w:rFonts w:hint="eastAsia"/>
        </w:rPr>
        <w:br/>
      </w:r>
      <w:r>
        <w:rPr>
          <w:rFonts w:hint="eastAsia"/>
        </w:rPr>
        <w:t>　　　　一、电子媒体广告市场现状</w:t>
      </w:r>
      <w:r>
        <w:rPr>
          <w:rFonts w:hint="eastAsia"/>
        </w:rPr>
        <w:br/>
      </w:r>
      <w:r>
        <w:rPr>
          <w:rFonts w:hint="eastAsia"/>
        </w:rPr>
        <w:t>　　　　二、中国广告业发展概况</w:t>
      </w:r>
      <w:r>
        <w:rPr>
          <w:rFonts w:hint="eastAsia"/>
        </w:rPr>
        <w:br/>
      </w:r>
      <w:r>
        <w:rPr>
          <w:rFonts w:hint="eastAsia"/>
        </w:rPr>
        <w:t>　　　　　　（一）恢复和发展时期</w:t>
      </w:r>
      <w:r>
        <w:rPr>
          <w:rFonts w:hint="eastAsia"/>
        </w:rPr>
        <w:br/>
      </w:r>
      <w:r>
        <w:rPr>
          <w:rFonts w:hint="eastAsia"/>
        </w:rPr>
        <w:t>　　　　　　（二）高速发展时期</w:t>
      </w:r>
      <w:r>
        <w:rPr>
          <w:rFonts w:hint="eastAsia"/>
        </w:rPr>
        <w:br/>
      </w:r>
      <w:r>
        <w:rPr>
          <w:rFonts w:hint="eastAsia"/>
        </w:rPr>
        <w:t>　　　　　　（三）稳定发展阶段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电子媒体广告行业投资特性分析</w:t>
      </w:r>
      <w:r>
        <w:rPr>
          <w:rFonts w:hint="eastAsia"/>
        </w:rPr>
        <w:br/>
      </w:r>
      <w:r>
        <w:rPr>
          <w:rFonts w:hint="eastAsia"/>
        </w:rPr>
        <w:t>　　第一节 电子媒体广告行业投资特性</w:t>
      </w:r>
      <w:r>
        <w:rPr>
          <w:rFonts w:hint="eastAsia"/>
        </w:rPr>
        <w:br/>
      </w:r>
      <w:r>
        <w:rPr>
          <w:rFonts w:hint="eastAsia"/>
        </w:rPr>
        <w:t>　　　　一、中国电子媒体广告经营的生态环境</w:t>
      </w:r>
      <w:r>
        <w:rPr>
          <w:rFonts w:hint="eastAsia"/>
        </w:rPr>
        <w:br/>
      </w:r>
      <w:r>
        <w:rPr>
          <w:rFonts w:hint="eastAsia"/>
        </w:rPr>
        <w:t>　　　　二、广告理念</w:t>
      </w:r>
      <w:r>
        <w:rPr>
          <w:rFonts w:hint="eastAsia"/>
        </w:rPr>
        <w:br/>
      </w:r>
      <w:r>
        <w:rPr>
          <w:rFonts w:hint="eastAsia"/>
        </w:rPr>
        <w:t>　　第二节 行业相关政策分析</w:t>
      </w:r>
      <w:r>
        <w:rPr>
          <w:rFonts w:hint="eastAsia"/>
        </w:rPr>
        <w:br/>
      </w:r>
      <w:r>
        <w:rPr>
          <w:rFonts w:hint="eastAsia"/>
        </w:rPr>
        <w:t>　　　　一、我国广告代理制的特点</w:t>
      </w:r>
      <w:r>
        <w:rPr>
          <w:rFonts w:hint="eastAsia"/>
        </w:rPr>
        <w:br/>
      </w:r>
      <w:r>
        <w:rPr>
          <w:rFonts w:hint="eastAsia"/>
        </w:rPr>
        <w:t>　　　　二、烟草广告的相关政策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电子媒体广告行业产品分析</w:t>
      </w:r>
      <w:r>
        <w:rPr>
          <w:rFonts w:hint="eastAsia"/>
        </w:rPr>
        <w:br/>
      </w:r>
      <w:r>
        <w:rPr>
          <w:rFonts w:hint="eastAsia"/>
        </w:rPr>
        <w:t>　　第一节 广告产品现状</w:t>
      </w:r>
      <w:r>
        <w:rPr>
          <w:rFonts w:hint="eastAsia"/>
        </w:rPr>
        <w:br/>
      </w:r>
      <w:r>
        <w:rPr>
          <w:rFonts w:hint="eastAsia"/>
        </w:rPr>
        <w:t>　　　　一、中国电子媒体广告业产品概况</w:t>
      </w:r>
      <w:r>
        <w:rPr>
          <w:rFonts w:hint="eastAsia"/>
        </w:rPr>
        <w:br/>
      </w:r>
      <w:r>
        <w:rPr>
          <w:rFonts w:hint="eastAsia"/>
        </w:rPr>
        <w:t>　　　　二、广告经营生态环境研究</w:t>
      </w:r>
      <w:r>
        <w:rPr>
          <w:rFonts w:hint="eastAsia"/>
        </w:rPr>
        <w:br/>
      </w:r>
      <w:r>
        <w:rPr>
          <w:rFonts w:hint="eastAsia"/>
        </w:rPr>
        <w:t>　　第二节 电子媒体广告经营存在的问题</w:t>
      </w:r>
      <w:r>
        <w:rPr>
          <w:rFonts w:hint="eastAsia"/>
        </w:rPr>
        <w:br/>
      </w:r>
      <w:r>
        <w:rPr>
          <w:rFonts w:hint="eastAsia"/>
        </w:rPr>
        <w:t>　　　　一、广告价格混乱</w:t>
      </w:r>
      <w:r>
        <w:rPr>
          <w:rFonts w:hint="eastAsia"/>
        </w:rPr>
        <w:br/>
      </w:r>
      <w:r>
        <w:rPr>
          <w:rFonts w:hint="eastAsia"/>
        </w:rPr>
        <w:t>　　　　二、媒体与广告公司间的矛盾</w:t>
      </w:r>
      <w:r>
        <w:rPr>
          <w:rFonts w:hint="eastAsia"/>
        </w:rPr>
        <w:br/>
      </w:r>
      <w:r>
        <w:rPr>
          <w:rFonts w:hint="eastAsia"/>
        </w:rPr>
        <w:t>　　　　三、监测数据不可信</w:t>
      </w:r>
      <w:r>
        <w:rPr>
          <w:rFonts w:hint="eastAsia"/>
        </w:rPr>
        <w:br/>
      </w:r>
      <w:r>
        <w:rPr>
          <w:rFonts w:hint="eastAsia"/>
        </w:rPr>
        <w:t>　　　　四、服务上的缺陷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电子媒体广告行业市场竞争格局</w:t>
      </w:r>
      <w:r>
        <w:rPr>
          <w:rFonts w:hint="eastAsia"/>
        </w:rPr>
        <w:br/>
      </w:r>
      <w:r>
        <w:rPr>
          <w:rFonts w:hint="eastAsia"/>
        </w:rPr>
        <w:t>　　第一节 电视广告市场</w:t>
      </w:r>
      <w:r>
        <w:rPr>
          <w:rFonts w:hint="eastAsia"/>
        </w:rPr>
        <w:br/>
      </w:r>
      <w:r>
        <w:rPr>
          <w:rFonts w:hint="eastAsia"/>
        </w:rPr>
        <w:t>　　第二节 广播广告市场</w:t>
      </w:r>
      <w:r>
        <w:rPr>
          <w:rFonts w:hint="eastAsia"/>
        </w:rPr>
        <w:br/>
      </w:r>
      <w:r>
        <w:rPr>
          <w:rFonts w:hint="eastAsia"/>
        </w:rPr>
        <w:t>　　　　一、广播广告的特性</w:t>
      </w:r>
      <w:r>
        <w:rPr>
          <w:rFonts w:hint="eastAsia"/>
        </w:rPr>
        <w:br/>
      </w:r>
      <w:r>
        <w:rPr>
          <w:rFonts w:hint="eastAsia"/>
        </w:rPr>
        <w:t>　　　　二、广播传播公司的作用</w:t>
      </w:r>
      <w:r>
        <w:rPr>
          <w:rFonts w:hint="eastAsia"/>
        </w:rPr>
        <w:br/>
      </w:r>
      <w:r>
        <w:rPr>
          <w:rFonts w:hint="eastAsia"/>
        </w:rPr>
        <w:t>　　　　三、广播广告的艺术性</w:t>
      </w:r>
      <w:r>
        <w:rPr>
          <w:rFonts w:hint="eastAsia"/>
        </w:rPr>
        <w:br/>
      </w:r>
      <w:r>
        <w:rPr>
          <w:rFonts w:hint="eastAsia"/>
        </w:rPr>
        <w:t>　　　　四、广播广告之间的竞争</w:t>
      </w:r>
      <w:r>
        <w:rPr>
          <w:rFonts w:hint="eastAsia"/>
        </w:rPr>
        <w:br/>
      </w:r>
      <w:r>
        <w:rPr>
          <w:rFonts w:hint="eastAsia"/>
        </w:rPr>
        <w:t>　　　　五、广播广告发展中的问题</w:t>
      </w:r>
      <w:r>
        <w:rPr>
          <w:rFonts w:hint="eastAsia"/>
        </w:rPr>
        <w:br/>
      </w:r>
      <w:r>
        <w:rPr>
          <w:rFonts w:hint="eastAsia"/>
        </w:rPr>
        <w:t>　　　　六、广播发展的影响因素</w:t>
      </w:r>
      <w:r>
        <w:rPr>
          <w:rFonts w:hint="eastAsia"/>
        </w:rPr>
        <w:br/>
      </w:r>
      <w:r>
        <w:rPr>
          <w:rFonts w:hint="eastAsia"/>
        </w:rPr>
        <w:t>　　第三节 网络广告</w:t>
      </w:r>
      <w:r>
        <w:rPr>
          <w:rFonts w:hint="eastAsia"/>
        </w:rPr>
        <w:br/>
      </w:r>
      <w:r>
        <w:rPr>
          <w:rFonts w:hint="eastAsia"/>
        </w:rPr>
        <w:t>　　　　一、网络广告现状</w:t>
      </w:r>
      <w:r>
        <w:rPr>
          <w:rFonts w:hint="eastAsia"/>
        </w:rPr>
        <w:br/>
      </w:r>
      <w:r>
        <w:rPr>
          <w:rFonts w:hint="eastAsia"/>
        </w:rPr>
        <w:t>　　　　二、网络广告的优势</w:t>
      </w:r>
      <w:r>
        <w:rPr>
          <w:rFonts w:hint="eastAsia"/>
        </w:rPr>
        <w:br/>
      </w:r>
      <w:r>
        <w:rPr>
          <w:rFonts w:hint="eastAsia"/>
        </w:rPr>
        <w:t>　　　　三、网络媒体发展现状</w:t>
      </w:r>
      <w:r>
        <w:rPr>
          <w:rFonts w:hint="eastAsia"/>
        </w:rPr>
        <w:br/>
      </w:r>
      <w:r>
        <w:rPr>
          <w:rFonts w:hint="eastAsia"/>
        </w:rPr>
        <w:t>　　第四节 无线广告</w:t>
      </w:r>
      <w:r>
        <w:rPr>
          <w:rFonts w:hint="eastAsia"/>
        </w:rPr>
        <w:br/>
      </w:r>
      <w:r>
        <w:rPr>
          <w:rFonts w:hint="eastAsia"/>
        </w:rPr>
        <w:t>　　　　一、无线广告介绍</w:t>
      </w:r>
      <w:r>
        <w:rPr>
          <w:rFonts w:hint="eastAsia"/>
        </w:rPr>
        <w:br/>
      </w:r>
      <w:r>
        <w:rPr>
          <w:rFonts w:hint="eastAsia"/>
        </w:rPr>
        <w:t>　　　　二、无线广告市场发展状况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t>　　　　一、国际广告市场分析</w:t>
      </w:r>
      <w:r>
        <w:rPr>
          <w:rFonts w:hint="eastAsia"/>
        </w:rPr>
        <w:br/>
      </w:r>
      <w:r>
        <w:rPr>
          <w:rFonts w:hint="eastAsia"/>
        </w:rPr>
        <w:t>　　　　二、全球广告业走向</w:t>
      </w:r>
      <w:r>
        <w:rPr>
          <w:rFonts w:hint="eastAsia"/>
        </w:rPr>
        <w:br/>
      </w:r>
      <w:r>
        <w:rPr>
          <w:rFonts w:hint="eastAsia"/>
        </w:rPr>
        <w:t>　　　　三、俄罗斯广告市场现状</w:t>
      </w:r>
      <w:r>
        <w:rPr>
          <w:rFonts w:hint="eastAsia"/>
        </w:rPr>
        <w:br/>
      </w:r>
      <w:r>
        <w:rPr>
          <w:rFonts w:hint="eastAsia"/>
        </w:rPr>
        <w:t>　　　　四、美国广告市场现状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行业着名品牌企业介绍</w:t>
      </w:r>
      <w:r>
        <w:rPr>
          <w:rFonts w:hint="eastAsia"/>
        </w:rPr>
        <w:br/>
      </w:r>
      <w:r>
        <w:rPr>
          <w:rFonts w:hint="eastAsia"/>
        </w:rPr>
        <w:t>　　第一节 广东省广告公司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第五节 CCTV广告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第六节 歌华有线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第七节 东方明珠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电子媒体广告行业发展趋势预测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一、中国将成为全球第二大广告市场</w:t>
      </w:r>
      <w:r>
        <w:rPr>
          <w:rFonts w:hint="eastAsia"/>
        </w:rPr>
        <w:br/>
      </w:r>
      <w:r>
        <w:rPr>
          <w:rFonts w:hint="eastAsia"/>
        </w:rPr>
        <w:t>　　　　二、亚洲网络广告收益预测</w:t>
      </w:r>
      <w:r>
        <w:rPr>
          <w:rFonts w:hint="eastAsia"/>
        </w:rPr>
        <w:br/>
      </w:r>
      <w:r>
        <w:rPr>
          <w:rFonts w:hint="eastAsia"/>
        </w:rPr>
        <w:t>　　第二节 [⋅中⋅智⋅林]WTO对广告市场的影响</w:t>
      </w:r>
      <w:r>
        <w:rPr>
          <w:rFonts w:hint="eastAsia"/>
        </w:rPr>
        <w:br/>
      </w:r>
      <w:r>
        <w:rPr>
          <w:rFonts w:hint="eastAsia"/>
        </w:rPr>
        <w:t>　　　　一、加入WTO给广告业带来的商机</w:t>
      </w:r>
      <w:r>
        <w:rPr>
          <w:rFonts w:hint="eastAsia"/>
        </w:rPr>
        <w:br/>
      </w:r>
      <w:r>
        <w:rPr>
          <w:rFonts w:hint="eastAsia"/>
        </w:rPr>
        <w:t>　　　　二、加入WTO可能对广告产生的冲击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电子媒体广告行业现状</w:t>
      </w:r>
      <w:r>
        <w:rPr>
          <w:rFonts w:hint="eastAsia"/>
        </w:rPr>
        <w:br/>
      </w:r>
      <w:r>
        <w:rPr>
          <w:rFonts w:hint="eastAsia"/>
        </w:rPr>
        <w:t>　　图表 电子媒体广告行业产业链调研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2020-2025年中国电子媒体广告行业市场规模情况</w:t>
      </w:r>
      <w:r>
        <w:rPr>
          <w:rFonts w:hint="eastAsia"/>
        </w:rPr>
        <w:br/>
      </w:r>
      <w:r>
        <w:rPr>
          <w:rFonts w:hint="eastAsia"/>
        </w:rPr>
        <w:t>　　图表 电子媒体广告行业动态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2020-2025年中国电子媒体广告行业经营效益分析</w:t>
      </w:r>
      <w:r>
        <w:rPr>
          <w:rFonts w:hint="eastAsia"/>
        </w:rPr>
        <w:br/>
      </w:r>
      <w:r>
        <w:rPr>
          <w:rFonts w:hint="eastAsia"/>
        </w:rPr>
        <w:t>　　图表 电子媒体广告行业竞争对手分析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**地区电子媒体广告市场规模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**地区电子媒体广告市场调研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**地区电子媒体广告市场规模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**地区电子媒体广告市场调研</w:t>
      </w:r>
      <w:r>
        <w:rPr>
          <w:rFonts w:hint="eastAsia"/>
        </w:rPr>
        <w:br/>
      </w:r>
      <w:r>
        <w:rPr>
          <w:rFonts w:hint="eastAsia"/>
        </w:rPr>
        <w:t>　　图表 **地区电子媒体广告行业市场需求分析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电子媒体广告重点企业（二）成长能力情况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596cad2f04ea0" w:history="1">
        <w:r>
          <w:rPr>
            <w:rStyle w:val="Hyperlink"/>
          </w:rPr>
          <w:t>2025-2031年中国电子媒体广告行业研究及趋势分析报告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596cad2f04ea0" w:history="1">
        <w:r>
          <w:rPr>
            <w:rStyle w:val="Hyperlink"/>
          </w:rPr>
          <w:t>https://www.20087.com/6/72/DianZiMeiTiGuangGaoDeFaZhanQuShi.html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723885e674122" w:history="1">
      <w:r>
        <w:rPr>
          <w:rStyle w:val="Hyperlink"/>
        </w:rPr>
        <w:t>2025-2031年中国电子媒体广告行业研究及趋势分析报告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ZiMeiTiGuangGaoDeFaZhanQuShi.html" TargetMode="External" Id="R55d596cad2f0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ZiMeiTiGuangGaoDeFaZhanQuShi.html" TargetMode="External" Id="R7aa723885e67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2025-02-24T02:03:00Z</dcterms:created>
  <dcterms:modified xsi:type="dcterms:W3CDTF">2025-02-24T03:03:00Z</dcterms:modified>
  <dc:subject>2025-2031年中国电子媒体广告行业研究及趋势分析报告</dc:subject>
  <dc:title>2025-2031年中国电子媒体广告行业研究及趋势分析报告</dc:title>
  <cp:keywords>2025-2031年中国电子媒体广告行业研究及趋势分析报告</cp:keywords>
  <dc:description>2025-2031年中国电子媒体广告行业研究及趋势分析报告</dc:description>
</cp:coreProperties>
</file>