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56488956459a" w:history="1">
              <w:r>
                <w:rPr>
                  <w:rStyle w:val="Hyperlink"/>
                </w:rPr>
                <w:t>中国耐候结构产品行业市场调查研究及发展前景预测报告（2025年版）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56488956459a" w:history="1">
              <w:r>
                <w:rPr>
                  <w:rStyle w:val="Hyperlink"/>
                </w:rPr>
                <w:t>中国耐候结构产品行业市场调查研究及发展前景预测报告（2025年版）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56488956459a" w:history="1">
                <w:r>
                  <w:rPr>
                    <w:rStyle w:val="Hyperlink"/>
                  </w:rPr>
                  <w:t>https://www.20087.com/6/52/NaiHouJieGouChanPinDiaoChaYanJiuBaoGao.html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结构产品是那些能够抵抗自然环境侵蚀、延长使用寿命的建筑材料或构件，广泛应用于建筑、桥梁、船舶等领域。随着对环境保护意识的增强以及对基础设施耐久性要求的提高，耐候结构产品得到了广泛应用。目前，耐候结构产品种类多样，从钢材到混凝土，再到复合材料，都在不断推陈出新。然而，如何进一步提高材料的耐候性和经济性，降低维护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耐候结构产品的发展将更加注重材料的高性能化与可持续性。通过引入合金化技术和表面处理工艺，未来的耐候结构产品将能够实现更高的耐蚀性，延长使用寿命。同时，通过优化设计和采用可回收材料，未来的耐候结构产品将能够降低生产成本，提高资源利用率。此外，随着循环经济理念的推广，未来的耐候结构产品将更加注重环境友好性，减少对自然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中国耐候结构行业发展环境分析</w:t>
      </w:r>
      <w:r>
        <w:rPr>
          <w:rFonts w:hint="eastAsia"/>
        </w:rPr>
        <w:br/>
      </w:r>
      <w:r>
        <w:rPr>
          <w:rFonts w:hint="eastAsia"/>
        </w:rPr>
        <w:t>　　第一节 耐候结构市场特征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3、行业原耐候结构料供给特征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二、耐候结构行业相关政策分析</w:t>
      </w:r>
      <w:r>
        <w:rPr>
          <w:rFonts w:hint="eastAsia"/>
        </w:rPr>
        <w:br/>
      </w:r>
      <w:r>
        <w:rPr>
          <w:rFonts w:hint="eastAsia"/>
        </w:rPr>
        <w:t>　　第四节 耐候结构行业发展的波特五力模型分析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中国耐候结构行业产业链（上、下游及关联产业）状况分析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中国耐候结构市场规模分析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2020-2025年中国耐候结构市场规模分析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2025年我国耐候结构区域结构分析</w:t>
      </w:r>
      <w:r>
        <w:rPr>
          <w:rFonts w:hint="eastAsia"/>
        </w:rPr>
        <w:br/>
      </w:r>
      <w:r>
        <w:rPr>
          <w:rFonts w:hint="eastAsia"/>
        </w:rPr>
        <w:t>　　第三节 中国耐候结构区域市场规模分析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中国耐候结构国内市场综述</w:t>
      </w:r>
      <w:r>
        <w:rPr>
          <w:rFonts w:hint="eastAsia"/>
        </w:rPr>
        <w:br/>
      </w:r>
      <w:r>
        <w:rPr>
          <w:rFonts w:hint="eastAsia"/>
        </w:rPr>
        <w:t>　　第二节 中国耐候结构产品产量分析及预测</w:t>
      </w:r>
      <w:r>
        <w:rPr>
          <w:rFonts w:hint="eastAsia"/>
        </w:rPr>
        <w:br/>
      </w:r>
      <w:r>
        <w:rPr>
          <w:rFonts w:hint="eastAsia"/>
        </w:rPr>
        <w:t>　　　　一、耐候结构产业总体产能规模</w:t>
      </w:r>
      <w:r>
        <w:rPr>
          <w:rFonts w:hint="eastAsia"/>
        </w:rPr>
        <w:br/>
      </w:r>
      <w:r>
        <w:rPr>
          <w:rFonts w:hint="eastAsia"/>
        </w:rPr>
        <w:t>　　　　二、耐候结构生产区域分布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中国耐候结构市场需求分析及预测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一、中国耐候结构需求特点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2025-2031年中国耐候结构供需平衡预测（回归预测模型）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中国耐候结构价格趋势分析</w:t>
      </w:r>
      <w:r>
        <w:rPr>
          <w:rFonts w:hint="eastAsia"/>
        </w:rPr>
        <w:br/>
      </w:r>
      <w:r>
        <w:rPr>
          <w:rFonts w:hint="eastAsia"/>
        </w:rPr>
        <w:t>　　　　一、中国耐候结构2025-2031年价格趋势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二、中国耐候结构当前市场价格及分析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三、影响耐候结构价格因素分析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四、2025-2031年中国耐候结构价格走势预测（回归预测模型）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中国耐候结构行业进出口市场情况分析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2020-2025年中国耐候结构行业进出口量分析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一、2020-2025年中国耐候结构行业进口分析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二、2020-2025年中国耐候结构行业出口分析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2025-2031年中国耐候结构行业进出口市场预测分析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一、2025-2031年中国耐候结构行业进口预测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二、2025-2031年中国耐候结构行业出口预测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全国耐候结构行业财务状况分析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2020-2025年耐候结构行业规模分析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一、2020-2025年耐候结构行业总资产对比分析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二、2020-2025年耐候结构行业企业单位数对比分析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三、2020-2025年耐候结构行业从业人员平均人数对比分析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2020-2025年耐候结构行业经济效益分析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一、2020-2025年耐候结构行业产值利税率对比分析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二、2020-2025年耐候结构行业资金利润率对比分析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三、2020-2025年耐候结构行业成本费用利润率对比分析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2020-2025年耐候结构行业效率分析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一、2020-2025年耐候结构行业资产负债率对比分析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二、2020-2025年耐候结构行业流动资产周转次数对比分析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2020-2025年耐候结构行业结构分析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一、2020-2025年耐候结构行业地区结构分析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二、2020-2025年耐候结构行业所有制结构分析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三、2020-2025年耐候结构行业不同规模企业结构分析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2020-2025年耐候结构行业不同规模企业财务状况分析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一、2020-2025年耐候结构行业不同规模企业人均指标分析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二、2020-2025年耐候结构行业不同规模企业盈利能力分析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三、2020-2025年耐候结构行业不同规模企业营运能力分析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三、2020-2025年耐候结构行业不同规模企业偿债能力分析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国内外耐候结构重点企业分析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中国耐候结构行业发展预测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2025-2031年我国耐候结构行业产量预测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2025-2031年我国耐候结构行业消费量预测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2025-2031年我国耐候结构行业产值预测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2025-2031年我国耐候结构行业销售收入预测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耐候结构行业投资前景与投资策略分析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耐候结构行业发展的pest分析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耐候结构行业投资价值分析</w:t>
      </w:r>
      <w:r>
        <w:rPr>
          <w:rFonts w:hint="eastAsia"/>
        </w:rPr>
        <w:br/>
      </w:r>
      <w:r>
        <w:rPr>
          <w:rFonts w:hint="eastAsia"/>
        </w:rPr>
        <w:t>　　　　一、耐候结构行业发展前景分析</w:t>
      </w:r>
      <w:r>
        <w:rPr>
          <w:rFonts w:hint="eastAsia"/>
        </w:rPr>
        <w:br/>
      </w:r>
      <w:r>
        <w:rPr>
          <w:rFonts w:hint="eastAsia"/>
        </w:rPr>
        <w:t>　　　　二、耐候结构行业盈利能力预测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耐候结构行业投资风险分析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耐候结构行业投资策略分析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业内专家对中国耐候结构行业总结及企业重点客户管理建议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耐候结构行业企业问题总结</w:t>
      </w:r>
      <w:r>
        <w:rPr>
          <w:rFonts w:hint="eastAsia"/>
        </w:rPr>
        <w:br/>
      </w:r>
      <w:r>
        <w:rPr>
          <w:rFonts w:hint="eastAsia"/>
        </w:rPr>
        <w:t>　　第二节 耐候结构企业应对策略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耐候结构市场的重点客户战略实施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中智林⋅济研：耐候结构项目投资建议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2020-2025年我国耐候结构行业职工学历结构图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2020-2025年我国耐候结构行业管理人员学历结构图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2020-2025年中国耐候结构市场销售收入区域分布图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2020-2025年华北地区耐候结构市场规模变化图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2020-2025年华中地区耐候结构市场规模变化图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2020-2025年西部地区耐候结构市场规模变化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2020-2025年中国耐候结构市场规模变化表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2020-2025年我国耐候结构产量比较分析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2020-2025年我国耐候结构消费量比较分析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2020-2025年耐候结构消费区域分布比率图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2020-2025年消费者对耐候结构产品的品牌满意度调查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中国耐候结构消费者对其价格的敏感度分析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2020-2025年我国耐候结构出口量比较分析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2025-2031年我国耐候结构进口量预测表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2025-2031年中国耐候结构进口量预测图-</w:t>
      </w:r>
      <w:r>
        <w:rPr>
          <w:rFonts w:hint="eastAsia"/>
        </w:rPr>
        <w:br/>
      </w:r>
      <w:r>
        <w:rPr>
          <w:rFonts w:hint="eastAsia"/>
        </w:rPr>
        <w:t>　　图表 2025-2031年我国耐候结构出口量预测表-</w:t>
      </w:r>
      <w:r>
        <w:rPr>
          <w:rFonts w:hint="eastAsia"/>
        </w:rPr>
        <w:br/>
      </w:r>
      <w:r>
        <w:rPr>
          <w:rFonts w:hint="eastAsia"/>
        </w:rPr>
        <w:t>　　图表 2025-2031年中国耐候结构出口量预测图-</w:t>
      </w:r>
      <w:r>
        <w:rPr>
          <w:rFonts w:hint="eastAsia"/>
        </w:rPr>
        <w:br/>
      </w:r>
      <w:r>
        <w:rPr>
          <w:rFonts w:hint="eastAsia"/>
        </w:rPr>
        <w:t>　　图表 2025-2031年我国耐候结构市场集中度分析</w:t>
      </w:r>
      <w:r>
        <w:rPr>
          <w:rFonts w:hint="eastAsia"/>
        </w:rPr>
        <w:br/>
      </w:r>
      <w:r>
        <w:rPr>
          <w:rFonts w:hint="eastAsia"/>
        </w:rPr>
        <w:t>　　图表 2025-2031年耐候结构行业领导企业的市场占有率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2025-2031年我国耐候结构产值预测表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2025-2031年我国耐候结构销售收入预测表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2025-2031年我国耐候结构总资产预测表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我国耐候结构行业swot分析</w:t>
      </w:r>
      <w:r>
        <w:rPr>
          <w:rFonts w:hint="eastAsia"/>
        </w:rPr>
        <w:br/>
      </w:r>
      <w:r>
        <w:rPr>
          <w:rFonts w:hint="eastAsia"/>
        </w:rPr>
        <w:t>　　图表 2020-2025年我国耐候结构行业盈利能力情况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2020-2025年我国耐候结构行业偿债能力情况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2020-2025年我国耐候结构行业发展能力情况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56488956459a" w:history="1">
        <w:r>
          <w:rPr>
            <w:rStyle w:val="Hyperlink"/>
          </w:rPr>
          <w:t>中国耐候结构产品行业市场调查研究及发展前景预测报告（2025年版）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56488956459a" w:history="1">
        <w:r>
          <w:rPr>
            <w:rStyle w:val="Hyperlink"/>
          </w:rPr>
          <w:t>https://www.20087.com/6/52/NaiHouJieGouChanPinDiaoChaYanJiuBaoGao.html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结构胶品牌、耐候结构钢是什么、多功能耐候结构胶、耐候结构胶什么牌子好、耐候胶和结构胶的区别、耐候结构钢名词解释、耐候胶和结构胶哪个好、耐候结构胶与耐候胶的区别、阳光房顶用结构胶还是耐候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58040b824430" w:history="1">
      <w:r>
        <w:rPr>
          <w:rStyle w:val="Hyperlink"/>
        </w:rPr>
        <w:t>中国耐候结构产品行业市场调查研究及发展前景预测报告（2025年版）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aiHouJieGouChanPinDiaoChaYanJiuBaoGao.html" TargetMode="External" Id="R3e165648895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aiHouJieGouChanPinDiaoChaYanJiuBaoGao.html" TargetMode="External" Id="R9cb558040b8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2024-10-11T04:58:00Z</dcterms:created>
  <dcterms:modified xsi:type="dcterms:W3CDTF">2024-10-11T05:58:00Z</dcterms:modified>
  <dc:subject>中国耐候结构产品行业市场调查研究及发展前景预测报告（2025年版）</dc:subject>
  <dc:title>中国耐候结构产品行业市场调查研究及发展前景预测报告（2025年版）</dc:title>
  <cp:keywords>中国耐候结构产品行业市场调查研究及发展前景预测报告（2025年版）</cp:keywords>
  <dc:description>中国耐候结构产品行业市场调查研究及发展前景预测报告（2025年版）</dc:description>
</cp:coreProperties>
</file>