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d8dae988844b2" w:history="1">
              <w:r>
                <w:rPr>
                  <w:rStyle w:val="Hyperlink"/>
                </w:rPr>
                <w:t>2025-2031年中国公募基金行业发展研究分析与发展趋势预测报告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d8dae988844b2" w:history="1">
              <w:r>
                <w:rPr>
                  <w:rStyle w:val="Hyperlink"/>
                </w:rPr>
                <w:t>2025-2031年中国公募基金行业发展研究分析与发展趋势预测报告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d8dae988844b2" w:history="1">
                <w:r>
                  <w:rPr>
                    <w:rStyle w:val="Hyperlink"/>
                  </w:rPr>
                  <w:t>https://www.20087.com/7/82/GongMuJiJinHangYeXianZhuangYuFaZ.html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募基金是普通投资者参与金融市场的重要工具，近年来在全球范围内得到了迅猛发展。目前，公募基金产品种类丰富，覆盖股票、债券、货币市场、指数跟踪和另类投资等多个领域，为不同风险偏好和投资目标的投资者提供了广泛的选择。同时，金融科技的应用，如智能投顾和大数据分析，正在改变公募基金的销售和服务模式，使得基金投资更加便捷和个性化。</w:t>
      </w:r>
      <w:r>
        <w:rPr>
          <w:rFonts w:hint="eastAsia"/>
        </w:rPr>
        <w:br/>
      </w:r>
      <w:r>
        <w:rPr>
          <w:rFonts w:hint="eastAsia"/>
        </w:rPr>
        <w:t>　　未来，公募基金行业将更加注重可持续性和透明度。一方面，ESG（环境、社会和治理）投资理念将被广泛采纳，基金管理公司将更加重视投资标的的可持续性表现，以满足越来越多的绿色和道德投资者需求。另一方面，区块链技术和分布式账本技术的应用，将提高公募基金的交易透明度和结算效率，降低运营成本，同时增强投资者的信任度。此外，随着监管政策的完善和投资者教育的加强，公募基金市场将更加健康和成熟，为投资者提供更加公平和高效的投资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d8dae988844b2" w:history="1">
        <w:r>
          <w:rPr>
            <w:rStyle w:val="Hyperlink"/>
          </w:rPr>
          <w:t>2025-2031年中国公募基金行业发展研究分析与发展趋势预测报告</w:t>
        </w:r>
      </w:hyperlink>
      <w:r>
        <w:rPr>
          <w:rFonts w:hint="eastAsia"/>
        </w:rPr>
        <w:t>》基于多年市场监测与行业研究，全面分析了公募基金行业的现状、市场需求及市场规模，详细解读了公募基金产业链结构、价格趋势及细分市场特点。报告科学预测了行业前景与发展方向，重点剖析了品牌竞争格局、市场集中度及主要企业的经营表现，并通过SWOT分析揭示了公募基金行业机遇与风险。为投资者和决策者提供专业、客观的战略建议，是把握公募基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公募基金行业风投分析</w:t>
      </w:r>
      <w:r>
        <w:rPr>
          <w:rFonts w:hint="eastAsia"/>
        </w:rPr>
        <w:br/>
      </w:r>
      <w:r>
        <w:rPr>
          <w:rFonts w:hint="eastAsia"/>
        </w:rPr>
        <w:t>第一章 公募基金行业发展综述</w:t>
      </w:r>
      <w:r>
        <w:rPr>
          <w:rFonts w:hint="eastAsia"/>
        </w:rPr>
        <w:br/>
      </w:r>
      <w:r>
        <w:rPr>
          <w:rFonts w:hint="eastAsia"/>
        </w:rPr>
        <w:t>　　第一节 公募基金行业定义及分类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公募基金行业统计标准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2020-2025年公募基金行业经济指标分析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公募基金行业产业链分析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国际风险投资分析</w:t>
      </w:r>
      <w:r>
        <w:rPr>
          <w:rFonts w:hint="eastAsia"/>
        </w:rPr>
        <w:br/>
      </w:r>
      <w:r>
        <w:rPr>
          <w:rFonts w:hint="eastAsia"/>
        </w:rPr>
        <w:t>　　第一节 国外风险投资市场分析</w:t>
      </w:r>
      <w:r>
        <w:rPr>
          <w:rFonts w:hint="eastAsia"/>
        </w:rPr>
        <w:br/>
      </w:r>
      <w:r>
        <w:rPr>
          <w:rFonts w:hint="eastAsia"/>
        </w:rPr>
        <w:t>　　　　一、国外风险投资市场发展概况</w:t>
      </w:r>
      <w:r>
        <w:rPr>
          <w:rFonts w:hint="eastAsia"/>
        </w:rPr>
        <w:br/>
      </w:r>
      <w:r>
        <w:rPr>
          <w:rFonts w:hint="eastAsia"/>
        </w:rPr>
        <w:t>　　　　二、走向全球投资新时代的风险防范</w:t>
      </w:r>
      <w:r>
        <w:rPr>
          <w:rFonts w:hint="eastAsia"/>
        </w:rPr>
        <w:br/>
      </w:r>
      <w:r>
        <w:rPr>
          <w:rFonts w:hint="eastAsia"/>
        </w:rPr>
        <w:t>　　　　三、2020-2025年全球风险投资情况分析</w:t>
      </w:r>
      <w:r>
        <w:rPr>
          <w:rFonts w:hint="eastAsia"/>
        </w:rPr>
        <w:br/>
      </w:r>
      <w:r>
        <w:rPr>
          <w:rFonts w:hint="eastAsia"/>
        </w:rPr>
        <w:t>　　　　四、2020-2025年全球风险投资环境分析</w:t>
      </w:r>
      <w:r>
        <w:rPr>
          <w:rFonts w:hint="eastAsia"/>
        </w:rPr>
        <w:br/>
      </w:r>
      <w:r>
        <w:rPr>
          <w:rFonts w:hint="eastAsia"/>
        </w:rPr>
        <w:t>　　第二节 美国风险投资分析</w:t>
      </w:r>
      <w:r>
        <w:rPr>
          <w:rFonts w:hint="eastAsia"/>
        </w:rPr>
        <w:br/>
      </w:r>
      <w:r>
        <w:rPr>
          <w:rFonts w:hint="eastAsia"/>
        </w:rPr>
        <w:t>　　　　一、美国风险投资的特点</w:t>
      </w:r>
      <w:r>
        <w:rPr>
          <w:rFonts w:hint="eastAsia"/>
        </w:rPr>
        <w:br/>
      </w:r>
      <w:r>
        <w:rPr>
          <w:rFonts w:hint="eastAsia"/>
        </w:rPr>
        <w:t>　　　　二、2020-2025年美国风险投资基金现状</w:t>
      </w:r>
      <w:r>
        <w:rPr>
          <w:rFonts w:hint="eastAsia"/>
        </w:rPr>
        <w:br/>
      </w:r>
      <w:r>
        <w:rPr>
          <w:rFonts w:hint="eastAsia"/>
        </w:rPr>
        <w:t>　　　　三、2020-2025年美国投资分析</w:t>
      </w:r>
      <w:r>
        <w:rPr>
          <w:rFonts w:hint="eastAsia"/>
        </w:rPr>
        <w:br/>
      </w:r>
      <w:r>
        <w:rPr>
          <w:rFonts w:hint="eastAsia"/>
        </w:rPr>
        <w:t>　　第三节 欧洲风险投资分析</w:t>
      </w:r>
      <w:r>
        <w:rPr>
          <w:rFonts w:hint="eastAsia"/>
        </w:rPr>
        <w:br/>
      </w:r>
      <w:r>
        <w:rPr>
          <w:rFonts w:hint="eastAsia"/>
        </w:rPr>
        <w:t>　　　　一、欧洲风险投资的特点</w:t>
      </w:r>
      <w:r>
        <w:rPr>
          <w:rFonts w:hint="eastAsia"/>
        </w:rPr>
        <w:br/>
      </w:r>
      <w:r>
        <w:rPr>
          <w:rFonts w:hint="eastAsia"/>
        </w:rPr>
        <w:t>　　　　二、2020-2025年欧洲风险投资基金现状</w:t>
      </w:r>
      <w:r>
        <w:rPr>
          <w:rFonts w:hint="eastAsia"/>
        </w:rPr>
        <w:br/>
      </w:r>
      <w:r>
        <w:rPr>
          <w:rFonts w:hint="eastAsia"/>
        </w:rPr>
        <w:t>　　　　三、2020-2025年欧洲投资分析</w:t>
      </w:r>
      <w:r>
        <w:rPr>
          <w:rFonts w:hint="eastAsia"/>
        </w:rPr>
        <w:br/>
      </w:r>
      <w:r>
        <w:rPr>
          <w:rFonts w:hint="eastAsia"/>
        </w:rPr>
        <w:t>　　第四节 日韩风险投资分析</w:t>
      </w:r>
      <w:r>
        <w:rPr>
          <w:rFonts w:hint="eastAsia"/>
        </w:rPr>
        <w:br/>
      </w:r>
      <w:r>
        <w:rPr>
          <w:rFonts w:hint="eastAsia"/>
        </w:rPr>
        <w:t>　　　　一、日韩风险投资的特点</w:t>
      </w:r>
      <w:r>
        <w:rPr>
          <w:rFonts w:hint="eastAsia"/>
        </w:rPr>
        <w:br/>
      </w:r>
      <w:r>
        <w:rPr>
          <w:rFonts w:hint="eastAsia"/>
        </w:rPr>
        <w:t>　　　　二、2020-2025年日韩风险投资基金现状</w:t>
      </w:r>
      <w:r>
        <w:rPr>
          <w:rFonts w:hint="eastAsia"/>
        </w:rPr>
        <w:br/>
      </w:r>
      <w:r>
        <w:rPr>
          <w:rFonts w:hint="eastAsia"/>
        </w:rPr>
        <w:t>　　　　三、2020-2025年日韩投资分析</w:t>
      </w:r>
      <w:r>
        <w:rPr>
          <w:rFonts w:hint="eastAsia"/>
        </w:rPr>
        <w:br/>
      </w:r>
      <w:r>
        <w:rPr>
          <w:rFonts w:hint="eastAsia"/>
        </w:rPr>
        <w:t>　　第五节 风险投资模式的国际比较分析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公募基金行业风险投资分析</w:t>
      </w:r>
      <w:r>
        <w:rPr>
          <w:rFonts w:hint="eastAsia"/>
        </w:rPr>
        <w:br/>
      </w:r>
      <w:r>
        <w:rPr>
          <w:rFonts w:hint="eastAsia"/>
        </w:rPr>
        <w:t>　　第一节 2020-2025年我国风险投资行业特点</w:t>
      </w:r>
      <w:r>
        <w:rPr>
          <w:rFonts w:hint="eastAsia"/>
        </w:rPr>
        <w:br/>
      </w:r>
      <w:r>
        <w:rPr>
          <w:rFonts w:hint="eastAsia"/>
        </w:rPr>
        <w:t>　　　　一、VC/PE平均融资额走高</w:t>
      </w:r>
      <w:r>
        <w:rPr>
          <w:rFonts w:hint="eastAsia"/>
        </w:rPr>
        <w:br/>
      </w:r>
      <w:r>
        <w:rPr>
          <w:rFonts w:hint="eastAsia"/>
        </w:rPr>
        <w:t>　　　　二、平均单个项目投资强度大幅提高</w:t>
      </w:r>
      <w:r>
        <w:rPr>
          <w:rFonts w:hint="eastAsia"/>
        </w:rPr>
        <w:br/>
      </w:r>
      <w:r>
        <w:rPr>
          <w:rFonts w:hint="eastAsia"/>
        </w:rPr>
        <w:t>　　　　三、VC/PE背景企业上市数量和融资规模萎缩</w:t>
      </w:r>
      <w:r>
        <w:rPr>
          <w:rFonts w:hint="eastAsia"/>
        </w:rPr>
        <w:br/>
      </w:r>
      <w:r>
        <w:rPr>
          <w:rFonts w:hint="eastAsia"/>
        </w:rPr>
        <w:t>　　第二节 2020-2025年公募基金行业风险投资分析</w:t>
      </w:r>
      <w:r>
        <w:rPr>
          <w:rFonts w:hint="eastAsia"/>
        </w:rPr>
        <w:br/>
      </w:r>
      <w:r>
        <w:rPr>
          <w:rFonts w:hint="eastAsia"/>
        </w:rPr>
        <w:t>　　　　一、2020-2025年公募基金行业风险投资项目数统计</w:t>
      </w:r>
      <w:r>
        <w:rPr>
          <w:rFonts w:hint="eastAsia"/>
        </w:rPr>
        <w:br/>
      </w:r>
      <w:r>
        <w:rPr>
          <w:rFonts w:hint="eastAsia"/>
        </w:rPr>
        <w:t>　　　　二、2020-2025年公募基金行业风投项目投资额统计</w:t>
      </w:r>
      <w:r>
        <w:rPr>
          <w:rFonts w:hint="eastAsia"/>
        </w:rPr>
        <w:br/>
      </w:r>
      <w:r>
        <w:rPr>
          <w:rFonts w:hint="eastAsia"/>
        </w:rPr>
        <w:t>　　　　三、2020-2025年公募基金行业风投项目推出情况分析</w:t>
      </w:r>
      <w:r>
        <w:rPr>
          <w:rFonts w:hint="eastAsia"/>
        </w:rPr>
        <w:br/>
      </w:r>
      <w:r>
        <w:rPr>
          <w:rFonts w:hint="eastAsia"/>
        </w:rPr>
        <w:t>　　第三节 公募基金行业风险投资形势分析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一、2020-2025年公募基金行业投资发展前景</w:t>
      </w:r>
      <w:r>
        <w:rPr>
          <w:rFonts w:hint="eastAsia"/>
        </w:rPr>
        <w:br/>
      </w:r>
      <w:r>
        <w:rPr>
          <w:rFonts w:hint="eastAsia"/>
        </w:rPr>
        <w:t>　　　　二、2020-2025年公募基金行业投资发展焦点</w:t>
      </w:r>
      <w:r>
        <w:rPr>
          <w:rFonts w:hint="eastAsia"/>
        </w:rPr>
        <w:br/>
      </w:r>
      <w:r>
        <w:rPr>
          <w:rFonts w:hint="eastAsia"/>
        </w:rPr>
        <w:t>　　　　三、2020-2025年公募基金行业投资发展弊端</w:t>
      </w:r>
      <w:r>
        <w:rPr>
          <w:rFonts w:hint="eastAsia"/>
        </w:rPr>
        <w:br/>
      </w:r>
      <w:r>
        <w:rPr>
          <w:rFonts w:hint="eastAsia"/>
        </w:rPr>
        <w:t>　　　　四、2020-2025年公募基金企业投资发展态势</w:t>
      </w:r>
      <w:r>
        <w:rPr>
          <w:rFonts w:hint="eastAsia"/>
        </w:rPr>
        <w:br/>
      </w:r>
      <w:r>
        <w:rPr>
          <w:rFonts w:hint="eastAsia"/>
        </w:rPr>
        <w:t>　　　　五、2025-2031年公募基金行业投资形势预测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风投行业发展分析</w:t>
      </w:r>
      <w:r>
        <w:rPr>
          <w:rFonts w:hint="eastAsia"/>
        </w:rPr>
        <w:br/>
      </w:r>
      <w:r>
        <w:rPr>
          <w:rFonts w:hint="eastAsia"/>
        </w:rPr>
        <w:t>第四章 风险投资行业发展特征</w:t>
      </w:r>
      <w:r>
        <w:rPr>
          <w:rFonts w:hint="eastAsia"/>
        </w:rPr>
        <w:br/>
      </w:r>
      <w:r>
        <w:rPr>
          <w:rFonts w:hint="eastAsia"/>
        </w:rPr>
        <w:t>　　第一节 风险投资定义及机构分类</w:t>
      </w:r>
      <w:r>
        <w:rPr>
          <w:rFonts w:hint="eastAsia"/>
        </w:rPr>
        <w:br/>
      </w:r>
      <w:r>
        <w:rPr>
          <w:rFonts w:hint="eastAsia"/>
        </w:rPr>
        <w:t>　　　　一、风险投资的定义</w:t>
      </w:r>
      <w:r>
        <w:rPr>
          <w:rFonts w:hint="eastAsia"/>
        </w:rPr>
        <w:br/>
      </w:r>
      <w:r>
        <w:rPr>
          <w:rFonts w:hint="eastAsia"/>
        </w:rPr>
        <w:t>　　　　二、风险投资机构的分类</w:t>
      </w:r>
      <w:r>
        <w:rPr>
          <w:rFonts w:hint="eastAsia"/>
        </w:rPr>
        <w:br/>
      </w:r>
      <w:r>
        <w:rPr>
          <w:rFonts w:hint="eastAsia"/>
        </w:rPr>
        <w:t>　　　　三、风险投资的基本特征</w:t>
      </w:r>
      <w:r>
        <w:rPr>
          <w:rFonts w:hint="eastAsia"/>
        </w:rPr>
        <w:br/>
      </w:r>
      <w:r>
        <w:rPr>
          <w:rFonts w:hint="eastAsia"/>
        </w:rPr>
        <w:t>　　　　　　1、高风险性</w:t>
      </w:r>
      <w:r>
        <w:rPr>
          <w:rFonts w:hint="eastAsia"/>
        </w:rPr>
        <w:br/>
      </w:r>
      <w:r>
        <w:rPr>
          <w:rFonts w:hint="eastAsia"/>
        </w:rPr>
        <w:t>　　　　　　2、高收益性</w:t>
      </w:r>
      <w:r>
        <w:rPr>
          <w:rFonts w:hint="eastAsia"/>
        </w:rPr>
        <w:br/>
      </w:r>
      <w:r>
        <w:rPr>
          <w:rFonts w:hint="eastAsia"/>
        </w:rPr>
        <w:t>　　　　　　3、低流动性</w:t>
      </w:r>
      <w:r>
        <w:rPr>
          <w:rFonts w:hint="eastAsia"/>
        </w:rPr>
        <w:br/>
      </w:r>
      <w:r>
        <w:rPr>
          <w:rFonts w:hint="eastAsia"/>
        </w:rPr>
        <w:t>　　　　　　4、风险投资大都投向高技术领域</w:t>
      </w:r>
      <w:r>
        <w:rPr>
          <w:rFonts w:hint="eastAsia"/>
        </w:rPr>
        <w:br/>
      </w:r>
      <w:r>
        <w:rPr>
          <w:rFonts w:hint="eastAsia"/>
        </w:rPr>
        <w:t>　　　　　　5、风险投资具有很强的参与性</w:t>
      </w:r>
      <w:r>
        <w:rPr>
          <w:rFonts w:hint="eastAsia"/>
        </w:rPr>
        <w:br/>
      </w:r>
      <w:r>
        <w:rPr>
          <w:rFonts w:hint="eastAsia"/>
        </w:rPr>
        <w:t>　　　　　　6、风险投资有其明显的周期性</w:t>
      </w:r>
      <w:r>
        <w:rPr>
          <w:rFonts w:hint="eastAsia"/>
        </w:rPr>
        <w:br/>
      </w:r>
      <w:r>
        <w:rPr>
          <w:rFonts w:hint="eastAsia"/>
        </w:rPr>
        <w:t>　　第二节 风险投资的发展要素分析</w:t>
      </w:r>
      <w:r>
        <w:rPr>
          <w:rFonts w:hint="eastAsia"/>
        </w:rPr>
        <w:br/>
      </w:r>
      <w:r>
        <w:rPr>
          <w:rFonts w:hint="eastAsia"/>
        </w:rPr>
        <w:t>　　　　一、风险投资的六要素</w:t>
      </w:r>
      <w:r>
        <w:rPr>
          <w:rFonts w:hint="eastAsia"/>
        </w:rPr>
        <w:br/>
      </w:r>
      <w:r>
        <w:rPr>
          <w:rFonts w:hint="eastAsia"/>
        </w:rPr>
        <w:t>　　　　二、风险投资的四个阶段</w:t>
      </w:r>
      <w:r>
        <w:rPr>
          <w:rFonts w:hint="eastAsia"/>
        </w:rPr>
        <w:br/>
      </w:r>
      <w:r>
        <w:rPr>
          <w:rFonts w:hint="eastAsia"/>
        </w:rPr>
        <w:t>　　　　三、发展风险投资需具备的条件</w:t>
      </w:r>
      <w:r>
        <w:rPr>
          <w:rFonts w:hint="eastAsia"/>
        </w:rPr>
        <w:br/>
      </w:r>
      <w:r>
        <w:rPr>
          <w:rFonts w:hint="eastAsia"/>
        </w:rPr>
        <w:t>　　第三节 风险投资基金的介绍</w:t>
      </w:r>
      <w:r>
        <w:rPr>
          <w:rFonts w:hint="eastAsia"/>
        </w:rPr>
        <w:br/>
      </w:r>
      <w:r>
        <w:rPr>
          <w:rFonts w:hint="eastAsia"/>
        </w:rPr>
        <w:t>　　　　一、风险投资基金的作用及发行方法</w:t>
      </w:r>
      <w:r>
        <w:rPr>
          <w:rFonts w:hint="eastAsia"/>
        </w:rPr>
        <w:br/>
      </w:r>
      <w:r>
        <w:rPr>
          <w:rFonts w:hint="eastAsia"/>
        </w:rPr>
        <w:t>　　　　二、风险投资基金的资金来源</w:t>
      </w:r>
      <w:r>
        <w:rPr>
          <w:rFonts w:hint="eastAsia"/>
        </w:rPr>
        <w:br/>
      </w:r>
      <w:r>
        <w:rPr>
          <w:rFonts w:hint="eastAsia"/>
        </w:rPr>
        <w:t>　　　　三、中国风险投资基金的发展模式</w:t>
      </w:r>
      <w:r>
        <w:rPr>
          <w:rFonts w:hint="eastAsia"/>
        </w:rPr>
        <w:br/>
      </w:r>
      <w:r>
        <w:rPr>
          <w:rFonts w:hint="eastAsia"/>
        </w:rPr>
        <w:t>　　　　四、中国风险投资基金的融投资效率分析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中国风险投资业发展分析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2020-2025年中国风险投资业发展分析</w:t>
      </w:r>
      <w:r>
        <w:rPr>
          <w:rFonts w:hint="eastAsia"/>
        </w:rPr>
        <w:br/>
      </w:r>
      <w:r>
        <w:rPr>
          <w:rFonts w:hint="eastAsia"/>
        </w:rPr>
        <w:t>　　　　一、2020-2025年创投行业景气分析</w:t>
      </w:r>
      <w:r>
        <w:rPr>
          <w:rFonts w:hint="eastAsia"/>
        </w:rPr>
        <w:br/>
      </w:r>
      <w:r>
        <w:rPr>
          <w:rFonts w:hint="eastAsia"/>
        </w:rPr>
        <w:t>　　　　二、2020-2025年二三线市场投资风险发展分析</w:t>
      </w:r>
      <w:r>
        <w:rPr>
          <w:rFonts w:hint="eastAsia"/>
        </w:rPr>
        <w:br/>
      </w:r>
      <w:r>
        <w:rPr>
          <w:rFonts w:hint="eastAsia"/>
        </w:rPr>
        <w:t>　　　　三、风险投资青睐的企业分析</w:t>
      </w:r>
      <w:r>
        <w:rPr>
          <w:rFonts w:hint="eastAsia"/>
        </w:rPr>
        <w:br/>
      </w:r>
      <w:r>
        <w:rPr>
          <w:rFonts w:hint="eastAsia"/>
        </w:rPr>
        <w:t>　　　　四、创业投资企业的风险管理分析</w:t>
      </w:r>
      <w:r>
        <w:rPr>
          <w:rFonts w:hint="eastAsia"/>
        </w:rPr>
        <w:br/>
      </w:r>
      <w:r>
        <w:rPr>
          <w:rFonts w:hint="eastAsia"/>
        </w:rPr>
        <w:t>　　第二节 2020-2025年中国市场创业投资研究</w:t>
      </w:r>
      <w:r>
        <w:rPr>
          <w:rFonts w:hint="eastAsia"/>
        </w:rPr>
        <w:br/>
      </w:r>
      <w:r>
        <w:rPr>
          <w:rFonts w:hint="eastAsia"/>
        </w:rPr>
        <w:t>　　　　一、2020-2025年中国创业投资市场发展态势</w:t>
      </w:r>
      <w:r>
        <w:rPr>
          <w:rFonts w:hint="eastAsia"/>
        </w:rPr>
        <w:br/>
      </w:r>
      <w:r>
        <w:rPr>
          <w:rFonts w:hint="eastAsia"/>
        </w:rPr>
        <w:t>　　　　二、2020-2025年中国创投市场新募分析</w:t>
      </w:r>
      <w:r>
        <w:rPr>
          <w:rFonts w:hint="eastAsia"/>
        </w:rPr>
        <w:br/>
      </w:r>
      <w:r>
        <w:rPr>
          <w:rFonts w:hint="eastAsia"/>
        </w:rPr>
        <w:t>　　　　三、2020-2025年中国创投市场表现分析</w:t>
      </w:r>
      <w:r>
        <w:rPr>
          <w:rFonts w:hint="eastAsia"/>
        </w:rPr>
        <w:br/>
      </w:r>
      <w:r>
        <w:rPr>
          <w:rFonts w:hint="eastAsia"/>
        </w:rPr>
        <w:t>　　　　四、2020-2025年中国创业投资和私募股权市场发展趋势</w:t>
      </w:r>
      <w:r>
        <w:rPr>
          <w:rFonts w:hint="eastAsia"/>
        </w:rPr>
        <w:br/>
      </w:r>
      <w:r>
        <w:rPr>
          <w:rFonts w:hint="eastAsia"/>
        </w:rPr>
        <w:t>　　第三节 中国天使投资发展情况分析</w:t>
      </w:r>
      <w:r>
        <w:rPr>
          <w:rFonts w:hint="eastAsia"/>
        </w:rPr>
        <w:br/>
      </w:r>
      <w:r>
        <w:rPr>
          <w:rFonts w:hint="eastAsia"/>
        </w:rPr>
        <w:t>　　　　一、天使投资行业发展概况</w:t>
      </w:r>
      <w:r>
        <w:rPr>
          <w:rFonts w:hint="eastAsia"/>
        </w:rPr>
        <w:br/>
      </w:r>
      <w:r>
        <w:rPr>
          <w:rFonts w:hint="eastAsia"/>
        </w:rPr>
        <w:t>　　　　二、天使投资的特点</w:t>
      </w:r>
      <w:r>
        <w:rPr>
          <w:rFonts w:hint="eastAsia"/>
        </w:rPr>
        <w:br/>
      </w:r>
      <w:r>
        <w:rPr>
          <w:rFonts w:hint="eastAsia"/>
        </w:rPr>
        <w:t>　　　　三、发达国家的天使投资</w:t>
      </w:r>
      <w:r>
        <w:rPr>
          <w:rFonts w:hint="eastAsia"/>
        </w:rPr>
        <w:br/>
      </w:r>
      <w:r>
        <w:rPr>
          <w:rFonts w:hint="eastAsia"/>
        </w:rPr>
        <w:t>　　　　四、中国天使投资业的发展</w:t>
      </w:r>
      <w:r>
        <w:rPr>
          <w:rFonts w:hint="eastAsia"/>
        </w:rPr>
        <w:br/>
      </w:r>
      <w:r>
        <w:rPr>
          <w:rFonts w:hint="eastAsia"/>
        </w:rPr>
        <w:t>　　第四节 风险投资存在主要问题及发展对策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中国创业投资市场研究分析</w:t>
      </w:r>
      <w:r>
        <w:rPr>
          <w:rFonts w:hint="eastAsia"/>
        </w:rPr>
        <w:br/>
      </w:r>
      <w:r>
        <w:rPr>
          <w:rFonts w:hint="eastAsia"/>
        </w:rPr>
        <w:t>　　第一节 2020-2025年中国创业投资市场投资规模分析</w:t>
      </w:r>
      <w:r>
        <w:rPr>
          <w:rFonts w:hint="eastAsia"/>
        </w:rPr>
        <w:br/>
      </w:r>
      <w:r>
        <w:rPr>
          <w:rFonts w:hint="eastAsia"/>
        </w:rPr>
        <w:t>　　　　一、中国创业投资市场投资案例数量和投资金额分析</w:t>
      </w:r>
      <w:r>
        <w:rPr>
          <w:rFonts w:hint="eastAsia"/>
        </w:rPr>
        <w:br/>
      </w:r>
      <w:r>
        <w:rPr>
          <w:rFonts w:hint="eastAsia"/>
        </w:rPr>
        <w:t>　　　　二、中国创业投资市场单笔投资金额分布</w:t>
      </w:r>
      <w:r>
        <w:rPr>
          <w:rFonts w:hint="eastAsia"/>
        </w:rPr>
        <w:br/>
      </w:r>
      <w:r>
        <w:rPr>
          <w:rFonts w:hint="eastAsia"/>
        </w:rPr>
        <w:t>　　　　三、中国创业投资市场投资案例数量分析</w:t>
      </w:r>
      <w:r>
        <w:rPr>
          <w:rFonts w:hint="eastAsia"/>
        </w:rPr>
        <w:br/>
      </w:r>
      <w:r>
        <w:rPr>
          <w:rFonts w:hint="eastAsia"/>
        </w:rPr>
        <w:t>　　第二节 2020-2025年中国创业投资市场投资行业分析</w:t>
      </w:r>
      <w:r>
        <w:rPr>
          <w:rFonts w:hint="eastAsia"/>
        </w:rPr>
        <w:br/>
      </w:r>
      <w:r>
        <w:rPr>
          <w:rFonts w:hint="eastAsia"/>
        </w:rPr>
        <w:t>　　　　一、市场投资规模分析</w:t>
      </w:r>
      <w:r>
        <w:rPr>
          <w:rFonts w:hint="eastAsia"/>
        </w:rPr>
        <w:br/>
      </w:r>
      <w:r>
        <w:rPr>
          <w:rFonts w:hint="eastAsia"/>
        </w:rPr>
        <w:t>　　　　二、热点行业投资分析</w:t>
      </w:r>
      <w:r>
        <w:rPr>
          <w:rFonts w:hint="eastAsia"/>
        </w:rPr>
        <w:br/>
      </w:r>
      <w:r>
        <w:rPr>
          <w:rFonts w:hint="eastAsia"/>
        </w:rPr>
        <w:t>　　　　三、热点细分行业投资分析</w:t>
      </w:r>
      <w:r>
        <w:rPr>
          <w:rFonts w:hint="eastAsia"/>
        </w:rPr>
        <w:br/>
      </w:r>
      <w:r>
        <w:rPr>
          <w:rFonts w:hint="eastAsia"/>
        </w:rPr>
        <w:t>　　　　四、投资阶段分析</w:t>
      </w:r>
      <w:r>
        <w:rPr>
          <w:rFonts w:hint="eastAsia"/>
        </w:rPr>
        <w:br/>
      </w:r>
      <w:r>
        <w:rPr>
          <w:rFonts w:hint="eastAsia"/>
        </w:rPr>
        <w:t>　　　　五、投资轮次</w:t>
      </w:r>
      <w:r>
        <w:rPr>
          <w:rFonts w:hint="eastAsia"/>
        </w:rPr>
        <w:br/>
      </w:r>
      <w:r>
        <w:rPr>
          <w:rFonts w:hint="eastAsia"/>
        </w:rPr>
        <w:t>　　　　六、投资地区</w:t>
      </w:r>
      <w:r>
        <w:rPr>
          <w:rFonts w:hint="eastAsia"/>
        </w:rPr>
        <w:br/>
      </w:r>
      <w:r>
        <w:rPr>
          <w:rFonts w:hint="eastAsia"/>
        </w:rPr>
        <w:t>　　　　七、中外资投资</w:t>
      </w:r>
      <w:r>
        <w:rPr>
          <w:rFonts w:hint="eastAsia"/>
        </w:rPr>
        <w:br/>
      </w:r>
      <w:r>
        <w:rPr>
          <w:rFonts w:hint="eastAsia"/>
        </w:rPr>
        <w:t>　　第三节 2020-2025年创投及私募股权投资市场募资研究</w:t>
      </w:r>
      <w:r>
        <w:rPr>
          <w:rFonts w:hint="eastAsia"/>
        </w:rPr>
        <w:br/>
      </w:r>
      <w:r>
        <w:rPr>
          <w:rFonts w:hint="eastAsia"/>
        </w:rPr>
        <w:t>　　　　一、2020-2025年中国投资市场基金募集规模分析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二、2020-2025年中国投资市场基金募集类型分析</w:t>
      </w:r>
      <w:r>
        <w:rPr>
          <w:rFonts w:hint="eastAsia"/>
        </w:rPr>
        <w:br/>
      </w:r>
      <w:r>
        <w:rPr>
          <w:rFonts w:hint="eastAsia"/>
        </w:rPr>
        <w:t>　　　　三、2020-2025年中国投资市场基金募集行业分析</w:t>
      </w:r>
      <w:r>
        <w:rPr>
          <w:rFonts w:hint="eastAsia"/>
        </w:rPr>
        <w:br/>
      </w:r>
      <w:r>
        <w:rPr>
          <w:rFonts w:hint="eastAsia"/>
        </w:rPr>
        <w:t>　　　　四、2020-2025年中国投资市场基金募集阶段分析</w:t>
      </w:r>
      <w:r>
        <w:rPr>
          <w:rFonts w:hint="eastAsia"/>
        </w:rPr>
        <w:br/>
      </w:r>
      <w:r>
        <w:rPr>
          <w:rFonts w:hint="eastAsia"/>
        </w:rPr>
        <w:t>　　　　五、2020-2025年中国投资市场基金募集地区分析</w:t>
      </w:r>
      <w:r>
        <w:rPr>
          <w:rFonts w:hint="eastAsia"/>
        </w:rPr>
        <w:br/>
      </w:r>
      <w:r>
        <w:rPr>
          <w:rFonts w:hint="eastAsia"/>
        </w:rPr>
        <w:t>　　　　六、2020-2025年中国投资市场基金募集币种分析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公募基金行业投资机会</w:t>
      </w:r>
      <w:r>
        <w:rPr>
          <w:rFonts w:hint="eastAsia"/>
        </w:rPr>
        <w:br/>
      </w:r>
      <w:r>
        <w:rPr>
          <w:rFonts w:hint="eastAsia"/>
        </w:rPr>
        <w:t>第七章 公募基金市场发展现状分析</w:t>
      </w:r>
      <w:r>
        <w:rPr>
          <w:rFonts w:hint="eastAsia"/>
        </w:rPr>
        <w:br/>
      </w:r>
      <w:r>
        <w:rPr>
          <w:rFonts w:hint="eastAsia"/>
        </w:rPr>
        <w:t>　　第一节 公募基金行业发展状况分析</w:t>
      </w:r>
      <w:r>
        <w:rPr>
          <w:rFonts w:hint="eastAsia"/>
        </w:rPr>
        <w:br/>
      </w:r>
      <w:r>
        <w:rPr>
          <w:rFonts w:hint="eastAsia"/>
        </w:rPr>
        <w:t>　　　　一、公募基金行业发展阶段</w:t>
      </w:r>
      <w:r>
        <w:rPr>
          <w:rFonts w:hint="eastAsia"/>
        </w:rPr>
        <w:br/>
      </w:r>
      <w:r>
        <w:rPr>
          <w:rFonts w:hint="eastAsia"/>
        </w:rPr>
        <w:t>　　　　二、公募基金行业发展总体概况</w:t>
      </w:r>
      <w:r>
        <w:rPr>
          <w:rFonts w:hint="eastAsia"/>
        </w:rPr>
        <w:br/>
      </w:r>
      <w:r>
        <w:rPr>
          <w:rFonts w:hint="eastAsia"/>
        </w:rPr>
        <w:t>　　　　三、公募基金行业发展特点分析</w:t>
      </w:r>
      <w:r>
        <w:rPr>
          <w:rFonts w:hint="eastAsia"/>
        </w:rPr>
        <w:br/>
      </w:r>
      <w:r>
        <w:rPr>
          <w:rFonts w:hint="eastAsia"/>
        </w:rPr>
        <w:t>　　　　四、公募基金行业商业模式分析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2020-2025年公募基金行业发展现状</w:t>
      </w:r>
      <w:r>
        <w:rPr>
          <w:rFonts w:hint="eastAsia"/>
        </w:rPr>
        <w:br/>
      </w:r>
      <w:r>
        <w:rPr>
          <w:rFonts w:hint="eastAsia"/>
        </w:rPr>
        <w:t>　　　　一、公募基金市场规模及成长性分析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二、2020-2025年公募基金行业发展分析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三、2020-2025年公募基金企业发展分析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四、2020-2025年公募基金行业需求情况</w:t>
      </w:r>
      <w:r>
        <w:rPr>
          <w:rFonts w:hint="eastAsia"/>
        </w:rPr>
        <w:br/>
      </w:r>
      <w:r>
        <w:rPr>
          <w:rFonts w:hint="eastAsia"/>
        </w:rPr>
        <w:t>　　　　　　1、公募基金行业需求市场</w:t>
      </w:r>
      <w:r>
        <w:rPr>
          <w:rFonts w:hint="eastAsia"/>
        </w:rPr>
        <w:br/>
      </w:r>
      <w:r>
        <w:rPr>
          <w:rFonts w:hint="eastAsia"/>
        </w:rPr>
        <w:t>　　　　　　2、公募基金行业客户结构</w:t>
      </w:r>
      <w:r>
        <w:rPr>
          <w:rFonts w:hint="eastAsia"/>
        </w:rPr>
        <w:br/>
      </w:r>
      <w:r>
        <w:rPr>
          <w:rFonts w:hint="eastAsia"/>
        </w:rPr>
        <w:t>　　　　　　3、公募基金行业需求的地区差异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五、2020-2025年公募基金行业供需平衡分析</w:t>
      </w:r>
      <w:r>
        <w:rPr>
          <w:rFonts w:hint="eastAsia"/>
        </w:rPr>
        <w:br/>
      </w:r>
      <w:r>
        <w:rPr>
          <w:rFonts w:hint="eastAsia"/>
        </w:rPr>
        <w:t>　　第三节 中智^林：公募基金行业细分市场结构分析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一、公募基金行业市场结构现状分析</w:t>
      </w:r>
      <w:r>
        <w:rPr>
          <w:rFonts w:hint="eastAsia"/>
        </w:rPr>
        <w:br/>
      </w:r>
      <w:r>
        <w:rPr>
          <w:rFonts w:hint="eastAsia"/>
        </w:rPr>
        <w:t>　　　　各类基金规模占比情况分析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d8dae988844b2" w:history="1">
        <w:r>
          <w:rPr>
            <w:rStyle w:val="Hyperlink"/>
          </w:rPr>
          <w:t>2025-2031年中国公募基金行业发展研究分析与发展趋势预测报告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d8dae988844b2" w:history="1">
        <w:r>
          <w:rPr>
            <w:rStyle w:val="Hyperlink"/>
          </w:rPr>
          <w:t>https://www.20087.com/7/82/GongMuJiJinHangYeXianZhuangYuFaZ.html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热点：公募和私募的区别、公募基金名词解释、嘉实基金、公募基金排名、什么是公募基金、公募基金清盘条件、公募基金包括哪些基金、公募基金管理规模排名、公募基金网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6a9544c494bf5" w:history="1">
      <w:r>
        <w:rPr>
          <w:rStyle w:val="Hyperlink"/>
        </w:rPr>
        <w:t>2025-2031年中国公募基金行业发展研究分析与发展趋势预测报告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ongMuJiJinHangYeXianZhuangYuFaZ.html" TargetMode="External" Id="R189d8dae9888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ongMuJiJinHangYeXianZhuangYuFaZ.html" TargetMode="External" Id="Rf726a9544c49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2025-05-22T01:39:00Z</dcterms:created>
  <dcterms:modified xsi:type="dcterms:W3CDTF">2025-05-22T02:39:00Z</dcterms:modified>
  <dc:subject>2025-2031年中国公募基金行业发展研究分析与发展趋势预测报告</dc:subject>
  <dc:title>2025-2031年中国公募基金行业发展研究分析与发展趋势预测报告</dc:title>
  <cp:keywords>2025-2031年中国公募基金行业发展研究分析与发展趋势预测报告</cp:keywords>
  <dc:description>2025-2031年中国公募基金行业发展研究分析与发展趋势预测报告</dc:description>
</cp:coreProperties>
</file>