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3f62a7db748df" w:history="1">
              <w:r>
                <w:rPr>
                  <w:rStyle w:val="Hyperlink"/>
                </w:rPr>
                <w:t>2023-2029年中国机动车污染排放治理市场深度调研与发展趋势报告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3f62a7db748df" w:history="1">
              <w:r>
                <w:rPr>
                  <w:rStyle w:val="Hyperlink"/>
                </w:rPr>
                <w:t>2023-2029年中国机动车污染排放治理市场深度调研与发展趋势报告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3f62a7db748df" w:history="1">
                <w:r>
                  <w:rPr>
                    <w:rStyle w:val="Hyperlink"/>
                  </w:rPr>
                  <w:t>https://www.20087.com/7/72/JiDongCheWuRanPaiFangZhiLiHangYe.html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境保护意识的增强和全球减排目标的设定，机动车污染排放治理已成为各国政府和汽车行业关注的重点。目前，通过实施更严格的排放标准（如欧VI、国六标准）、推广新能源汽车、以及研发高效尾气处理技术（如三元催化、颗粒捕捉器）等措施，行业正在经历深刻变革。然而，技术升级成本、基础设施建设不足等问题仍制约着治理效率。</w:t>
      </w:r>
      <w:r>
        <w:rPr>
          <w:rFonts w:hint="eastAsia"/>
        </w:rPr>
        <w:br/>
      </w:r>
      <w:r>
        <w:rPr>
          <w:rFonts w:hint="eastAsia"/>
        </w:rPr>
        <w:t>　　未来，机动车污染排放治理将朝着零排放和智能化方向发展。新能源汽车（电动汽车、氢燃料电池车）的普及率将进一步提高，同时，智能网联技术的应用将助力实现车辆排放的实时监控与优化。政策层面，预计会有更多激励措施出台，支持清洁能源车辆和老旧车辆淘汰。此外，碳交易市场的发展也将为排放治理带来经济驱动力，促使行业向低碳、环保、可持续的目标迈进。</w:t>
      </w:r>
      <w:r>
        <w:rPr>
          <w:rFonts w:hint="eastAsia"/>
        </w:rPr>
        <w:br/>
      </w:r>
      <w:r>
        <w:rPr>
          <w:rFonts w:hint="eastAsia"/>
        </w:rPr>
        <w:t>　　《</w:t>
      </w:r>
      <w:hyperlink r:id="R7e83f62a7db748df" w:history="1">
        <w:r>
          <w:rPr>
            <w:rStyle w:val="Hyperlink"/>
          </w:rPr>
          <w:t>2023-2029年中国机动车污染排放治理市场深度调研与发展趋势报告</w:t>
        </w:r>
      </w:hyperlink>
      <w:r>
        <w:rPr>
          <w:rFonts w:hint="eastAsia"/>
        </w:rPr>
        <w:t>》依托详实的数据支撑，全面剖析了机动车污染排放治理行业的市场规模、需求动态与价格走势。机动车污染排放治理报告深入挖掘产业链上下游关联，评估当前市场现状，并对未来机动车污染排放治理市场前景作出科学预测。通过对机动车污染排放治理细分市场的划分和重点企业的剖析，揭示了行业竞争格局、品牌影响力和市场集中度。此外，机动车污染排放治理报告还为投资者提供了关于机动车污染排放治理行业未来发展趋势的权威预测，以及潜在风险和应对策略，旨在助力各方做出明智的投资与经营决策。</w:t>
      </w:r>
      <w:r>
        <w:rPr>
          <w:rFonts w:hint="eastAsia"/>
        </w:rPr>
        <w:br/>
      </w:r>
      <w:r>
        <w:rPr>
          <w:rFonts w:hint="eastAsia"/>
        </w:rPr>
        <w:br/>
      </w:r>
      <w:r>
        <w:rPr>
          <w:rFonts w:hint="eastAsia"/>
        </w:rPr>
        <w:t>第一章 中国机动车污染防治行业发展环境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2019年上半年汽车产销量及同比增长</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中国机动车污染防治政策标准</w:t>
      </w:r>
      <w:r>
        <w:rPr>
          <w:rFonts w:hint="eastAsia"/>
        </w:rPr>
        <w:br/>
      </w:r>
      <w:r>
        <w:rPr>
          <w:rFonts w:hint="eastAsia"/>
        </w:rPr>
        <w:t>　　　　1.2.1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中国机动车污染防治所属行业现状综述</w:t>
      </w:r>
      <w:r>
        <w:rPr>
          <w:rFonts w:hint="eastAsia"/>
        </w:rPr>
        <w:br/>
      </w:r>
      <w:r>
        <w:rPr>
          <w:rFonts w:hint="eastAsia"/>
        </w:rPr>
        <w:t>　　2.1 国外机动车污染防治经验借鉴</w:t>
      </w:r>
      <w:r>
        <w:rPr>
          <w:rFonts w:hint="eastAsia"/>
        </w:rPr>
        <w:br/>
      </w:r>
      <w:r>
        <w:rPr>
          <w:rFonts w:hint="eastAsia"/>
        </w:rPr>
        <w:t>　　　　2.1.1 全球机动车发展状况分析</w:t>
      </w:r>
      <w:r>
        <w:rPr>
          <w:rFonts w:hint="eastAsia"/>
        </w:rPr>
        <w:br/>
      </w:r>
      <w:r>
        <w:rPr>
          <w:rFonts w:hint="eastAsia"/>
        </w:rPr>
        <w:t>　　　　2.1.2 国外机动车污染防治现状</w:t>
      </w:r>
      <w:r>
        <w:rPr>
          <w:rFonts w:hint="eastAsia"/>
        </w:rPr>
        <w:br/>
      </w:r>
      <w:r>
        <w:rPr>
          <w:rFonts w:hint="eastAsia"/>
        </w:rPr>
        <w:t>　　　　2.1.3 机动车污染防治的国外经验</w:t>
      </w:r>
      <w:r>
        <w:rPr>
          <w:rFonts w:hint="eastAsia"/>
        </w:rPr>
        <w:br/>
      </w:r>
      <w:r>
        <w:rPr>
          <w:rFonts w:hint="eastAsia"/>
        </w:rPr>
        <w:t>　　2.2 中国机动车污染防治总体状况</w:t>
      </w:r>
      <w:r>
        <w:rPr>
          <w:rFonts w:hint="eastAsia"/>
        </w:rPr>
        <w:br/>
      </w:r>
      <w:r>
        <w:rPr>
          <w:rFonts w:hint="eastAsia"/>
        </w:rPr>
        <w:t>　　　　2.2.1 中国机动车污染防治历程</w:t>
      </w:r>
      <w:r>
        <w:rPr>
          <w:rFonts w:hint="eastAsia"/>
        </w:rPr>
        <w:br/>
      </w:r>
      <w:r>
        <w:rPr>
          <w:rFonts w:hint="eastAsia"/>
        </w:rPr>
        <w:t>　　　　2.2.2 中国机动车污染治理方案</w:t>
      </w:r>
      <w:r>
        <w:rPr>
          <w:rFonts w:hint="eastAsia"/>
        </w:rPr>
        <w:br/>
      </w:r>
      <w:r>
        <w:rPr>
          <w:rFonts w:hint="eastAsia"/>
        </w:rPr>
        <w:t>　　　　2.2.3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中国机动车污染防治成效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中国机动车污染防治行业竞争状况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（2）内外资企业竞争实力比较</w:t>
      </w:r>
      <w:r>
        <w:rPr>
          <w:rFonts w:hint="eastAsia"/>
        </w:rPr>
        <w:br/>
      </w:r>
      <w:r>
        <w:rPr>
          <w:rFonts w:hint="eastAsia"/>
        </w:rPr>
        <w:t>　　2.5 中国机动车污染防治存在的问题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机动车尾气后处理系统市场发展分析</w:t>
      </w:r>
      <w:r>
        <w:rPr>
          <w:rFonts w:hint="eastAsia"/>
        </w:rPr>
        <w:br/>
      </w:r>
      <w:r>
        <w:rPr>
          <w:rFonts w:hint="eastAsia"/>
        </w:rPr>
        <w:t>　　3.1 机动车尾气后处理系统主要技术路线概述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国IV排放标准尾气后处理系统技术路线选择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机动车尾气后处理系统子行业发展分析</w:t>
      </w:r>
      <w:r>
        <w:rPr>
          <w:rFonts w:hint="eastAsia"/>
        </w:rPr>
        <w:br/>
      </w:r>
      <w:r>
        <w:rPr>
          <w:rFonts w:hint="eastAsia"/>
        </w:rPr>
        <w:t>　　　　3.3.1 后处理产业链概述</w:t>
      </w:r>
      <w:r>
        <w:rPr>
          <w:rFonts w:hint="eastAsia"/>
        </w:rPr>
        <w:br/>
      </w:r>
      <w:r>
        <w:rPr>
          <w:rFonts w:hint="eastAsia"/>
        </w:rPr>
        <w:t>　　　　3.3.2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3.3.6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3.4 机动车尾气后处理系统市场规模预测</w:t>
      </w:r>
      <w:r>
        <w:rPr>
          <w:rFonts w:hint="eastAsia"/>
        </w:rPr>
        <w:br/>
      </w:r>
      <w:r>
        <w:rPr>
          <w:rFonts w:hint="eastAsia"/>
        </w:rPr>
        <w:t>　　　　3.4.1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3.4.2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尾气后处理系统总体市场规模预测</w:t>
      </w:r>
      <w:r>
        <w:rPr>
          <w:rFonts w:hint="eastAsia"/>
        </w:rPr>
        <w:br/>
      </w:r>
      <w:r>
        <w:rPr>
          <w:rFonts w:hint="eastAsia"/>
        </w:rPr>
        <w:br/>
      </w:r>
      <w:r>
        <w:rPr>
          <w:rFonts w:hint="eastAsia"/>
        </w:rPr>
        <w:t>第四章 尾气后处理系统领先企业经营情况分析</w:t>
      </w:r>
      <w:r>
        <w:rPr>
          <w:rFonts w:hint="eastAsia"/>
        </w:rPr>
        <w:br/>
      </w:r>
      <w:r>
        <w:rPr>
          <w:rFonts w:hint="eastAsia"/>
        </w:rPr>
        <w:t>　　4.1 康宁（上海）有限公司经营情况分析</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4.1.5 企业产品配套厂商</w:t>
      </w:r>
      <w:r>
        <w:rPr>
          <w:rFonts w:hint="eastAsia"/>
        </w:rPr>
        <w:br/>
      </w:r>
      <w:r>
        <w:rPr>
          <w:rFonts w:hint="eastAsia"/>
        </w:rPr>
        <w:t>　　　　4.1.6 产品销售渠道与网络</w:t>
      </w:r>
      <w:r>
        <w:rPr>
          <w:rFonts w:hint="eastAsia"/>
        </w:rPr>
        <w:br/>
      </w:r>
      <w:r>
        <w:rPr>
          <w:rFonts w:hint="eastAsia"/>
        </w:rPr>
        <w:t>　　　　4.1.7 2018-2023年经营情况</w:t>
      </w:r>
      <w:r>
        <w:rPr>
          <w:rFonts w:hint="eastAsia"/>
        </w:rPr>
        <w:br/>
      </w:r>
      <w:r>
        <w:rPr>
          <w:rFonts w:hint="eastAsia"/>
        </w:rPr>
        <w:t>　　　　4.1.8 企业优势与劣势分析</w:t>
      </w:r>
      <w:r>
        <w:rPr>
          <w:rFonts w:hint="eastAsia"/>
        </w:rPr>
        <w:br/>
      </w:r>
      <w:r>
        <w:rPr>
          <w:rFonts w:hint="eastAsia"/>
        </w:rPr>
        <w:t>　　4.2 NGK（苏州）环保陶瓷有限公司经营情况分析</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4.2 .经营情况</w:t>
      </w:r>
      <w:r>
        <w:rPr>
          <w:rFonts w:hint="eastAsia"/>
        </w:rPr>
        <w:br/>
      </w:r>
      <w:r>
        <w:rPr>
          <w:rFonts w:hint="eastAsia"/>
        </w:rPr>
        <w:t>　　　　4.2.6 企业优势与劣势分析</w:t>
      </w:r>
      <w:r>
        <w:rPr>
          <w:rFonts w:hint="eastAsia"/>
        </w:rPr>
        <w:br/>
      </w:r>
      <w:r>
        <w:rPr>
          <w:rFonts w:hint="eastAsia"/>
        </w:rPr>
        <w:t>　　4.3 江苏宜兴非金属化工机械有限公司经营情况分析</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4.3.5 企业产品配套厂商</w:t>
      </w:r>
      <w:r>
        <w:rPr>
          <w:rFonts w:hint="eastAsia"/>
        </w:rPr>
        <w:br/>
      </w:r>
      <w:r>
        <w:rPr>
          <w:rFonts w:hint="eastAsia"/>
        </w:rPr>
        <w:t>　　　　4.3.6 产品销售渠道与网络</w:t>
      </w:r>
      <w:r>
        <w:rPr>
          <w:rFonts w:hint="eastAsia"/>
        </w:rPr>
        <w:br/>
      </w:r>
      <w:r>
        <w:rPr>
          <w:rFonts w:hint="eastAsia"/>
        </w:rPr>
        <w:t>　　　　4.3.7 经营情况</w:t>
      </w:r>
      <w:r>
        <w:rPr>
          <w:rFonts w:hint="eastAsia"/>
        </w:rPr>
        <w:br/>
      </w:r>
      <w:r>
        <w:rPr>
          <w:rFonts w:hint="eastAsia"/>
        </w:rPr>
        <w:t>　　　　4.3.8 最新发展动向分析 、</w:t>
      </w:r>
      <w:r>
        <w:rPr>
          <w:rFonts w:hint="eastAsia"/>
        </w:rPr>
        <w:br/>
      </w:r>
      <w:r>
        <w:rPr>
          <w:rFonts w:hint="eastAsia"/>
        </w:rPr>
        <w:t>　　4.4 贵州黄帝车辆净化器有限公司经营情况分析</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4.4.5 企业产品配套厂商</w:t>
      </w:r>
      <w:r>
        <w:rPr>
          <w:rFonts w:hint="eastAsia"/>
        </w:rPr>
        <w:br/>
      </w:r>
      <w:r>
        <w:rPr>
          <w:rFonts w:hint="eastAsia"/>
        </w:rPr>
        <w:t>　　　　4.4.6 产品销售渠道与网络</w:t>
      </w:r>
      <w:r>
        <w:rPr>
          <w:rFonts w:hint="eastAsia"/>
        </w:rPr>
        <w:br/>
      </w:r>
      <w:r>
        <w:rPr>
          <w:rFonts w:hint="eastAsia"/>
        </w:rPr>
        <w:t>　　　　4.4.7 企业优势与劣势分析</w:t>
      </w:r>
      <w:r>
        <w:rPr>
          <w:rFonts w:hint="eastAsia"/>
        </w:rPr>
        <w:br/>
      </w:r>
      <w:r>
        <w:rPr>
          <w:rFonts w:hint="eastAsia"/>
        </w:rPr>
        <w:t>　　4.5 巴斯夫催化剂（上海）有限公司经营情况分析</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t>　　　　4.5.4 经营情况分析</w:t>
      </w:r>
      <w:r>
        <w:rPr>
          <w:rFonts w:hint="eastAsia"/>
        </w:rPr>
        <w:br/>
      </w:r>
      <w:r>
        <w:rPr>
          <w:rFonts w:hint="eastAsia"/>
        </w:rPr>
        <w:t>　　　　4.5.5 企业优势与劣势分析</w:t>
      </w:r>
      <w:r>
        <w:rPr>
          <w:rFonts w:hint="eastAsia"/>
        </w:rPr>
        <w:br/>
      </w:r>
      <w:r>
        <w:rPr>
          <w:rFonts w:hint="eastAsia"/>
        </w:rPr>
        <w:t>　　4.6 无锡威孚力达催化净化器有限责任公司经营情况分析</w:t>
      </w:r>
      <w:r>
        <w:rPr>
          <w:rFonts w:hint="eastAsia"/>
        </w:rPr>
        <w:br/>
      </w:r>
      <w:r>
        <w:rPr>
          <w:rFonts w:hint="eastAsia"/>
        </w:rPr>
        <w:t>　　　　4.6.1 企业发展简况</w:t>
      </w:r>
      <w:r>
        <w:rPr>
          <w:rFonts w:hint="eastAsia"/>
        </w:rPr>
        <w:br/>
      </w:r>
      <w:r>
        <w:rPr>
          <w:rFonts w:hint="eastAsia"/>
        </w:rPr>
        <w:t>　　　　4.6.2 企业产品结构</w:t>
      </w:r>
      <w:r>
        <w:rPr>
          <w:rFonts w:hint="eastAsia"/>
        </w:rPr>
        <w:br/>
      </w:r>
      <w:r>
        <w:rPr>
          <w:rFonts w:hint="eastAsia"/>
        </w:rPr>
        <w:t>　　　　4.6.3 企业技术实力</w:t>
      </w:r>
      <w:r>
        <w:rPr>
          <w:rFonts w:hint="eastAsia"/>
        </w:rPr>
        <w:br/>
      </w:r>
      <w:r>
        <w:rPr>
          <w:rFonts w:hint="eastAsia"/>
        </w:rPr>
        <w:t>　　　　4.6.4 企业产品配套厂商</w:t>
      </w:r>
      <w:r>
        <w:rPr>
          <w:rFonts w:hint="eastAsia"/>
        </w:rPr>
        <w:br/>
      </w:r>
      <w:r>
        <w:rPr>
          <w:rFonts w:hint="eastAsia"/>
        </w:rPr>
        <w:t>　　　　4.6.5 2018-2023年经营情况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4.6.6 企业优势与劣势分析</w:t>
      </w:r>
      <w:r>
        <w:rPr>
          <w:rFonts w:hint="eastAsia"/>
        </w:rPr>
        <w:br/>
      </w:r>
      <w:r>
        <w:rPr>
          <w:rFonts w:hint="eastAsia"/>
        </w:rPr>
        <w:t>　　　　4.6.7 最新发展动向分析</w:t>
      </w:r>
      <w:r>
        <w:rPr>
          <w:rFonts w:hint="eastAsia"/>
        </w:rPr>
        <w:br/>
      </w:r>
      <w:r>
        <w:rPr>
          <w:rFonts w:hint="eastAsia"/>
        </w:rPr>
        <w:br/>
      </w:r>
      <w:r>
        <w:rPr>
          <w:rFonts w:hint="eastAsia"/>
        </w:rPr>
        <w:t>第五章 (中智:林)中国机动车污染防治行业前景展望与投资建议</w:t>
      </w:r>
      <w:r>
        <w:rPr>
          <w:rFonts w:hint="eastAsia"/>
        </w:rPr>
        <w:br/>
      </w:r>
      <w:r>
        <w:rPr>
          <w:rFonts w:hint="eastAsia"/>
        </w:rPr>
        <w:t>　　5.1 机动车污染防治行业发展前景展望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行业发展前景预测</w:t>
      </w:r>
      <w:r>
        <w:rPr>
          <w:rFonts w:hint="eastAsia"/>
        </w:rPr>
        <w:br/>
      </w:r>
      <w:r>
        <w:rPr>
          <w:rFonts w:hint="eastAsia"/>
        </w:rPr>
        <w:t>　　5.2 机动车污染防治行业开发热点与重点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机动车污染防治行业投资特性分析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行业投资风险分析</w:t>
      </w:r>
      <w:r>
        <w:rPr>
          <w:rFonts w:hint="eastAsia"/>
        </w:rPr>
        <w:br/>
      </w:r>
      <w:r>
        <w:rPr>
          <w:rFonts w:hint="eastAsia"/>
        </w:rPr>
        <w:t>　　5.4 机动车污染防治行业主要投资建议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1 2018-2023年中国汽车销量及增长率</w:t>
      </w:r>
      <w:r>
        <w:rPr>
          <w:rFonts w:hint="eastAsia"/>
        </w:rPr>
        <w:br/>
      </w:r>
      <w:r>
        <w:rPr>
          <w:rFonts w:hint="eastAsia"/>
        </w:rPr>
        <w:t>　　图表 2 2023年汽车月度销售变动趋势</w:t>
      </w:r>
      <w:r>
        <w:rPr>
          <w:rFonts w:hint="eastAsia"/>
        </w:rPr>
        <w:br/>
      </w:r>
      <w:r>
        <w:rPr>
          <w:rFonts w:hint="eastAsia"/>
        </w:rPr>
        <w:t>　　图表 3 2018-2023年汽车销量累计增长率</w:t>
      </w:r>
      <w:r>
        <w:rPr>
          <w:rFonts w:hint="eastAsia"/>
        </w:rPr>
        <w:br/>
      </w:r>
      <w:r>
        <w:rPr>
          <w:rFonts w:hint="eastAsia"/>
        </w:rPr>
        <w:t>　　图表 4 2023年低速汽车产销量分析</w:t>
      </w:r>
      <w:r>
        <w:rPr>
          <w:rFonts w:hint="eastAsia"/>
        </w:rPr>
        <w:br/>
      </w:r>
      <w:r>
        <w:rPr>
          <w:rFonts w:hint="eastAsia"/>
        </w:rPr>
        <w:t>　　图表 5 2023年低俗汽车行业总产量与2023年总产量对比情况</w:t>
      </w:r>
      <w:r>
        <w:rPr>
          <w:rFonts w:hint="eastAsia"/>
        </w:rPr>
        <w:br/>
      </w:r>
      <w:r>
        <w:rPr>
          <w:rFonts w:hint="eastAsia"/>
        </w:rPr>
        <w:t>　　图表 6 2023年低速汽车产销情况总览分析</w:t>
      </w:r>
      <w:r>
        <w:rPr>
          <w:rFonts w:hint="eastAsia"/>
        </w:rPr>
        <w:br/>
      </w:r>
      <w:r>
        <w:rPr>
          <w:rFonts w:hint="eastAsia"/>
        </w:rPr>
        <w:t>　　图表 7 按车型划分的机动车保有量结构</w:t>
      </w:r>
      <w:r>
        <w:rPr>
          <w:rFonts w:hint="eastAsia"/>
        </w:rPr>
        <w:br/>
      </w:r>
      <w:r>
        <w:rPr>
          <w:rFonts w:hint="eastAsia"/>
        </w:rPr>
        <w:t>　　图表 8 按燃料类型划分的机动车保有量结构</w:t>
      </w:r>
      <w:r>
        <w:rPr>
          <w:rFonts w:hint="eastAsia"/>
        </w:rPr>
        <w:br/>
      </w:r>
      <w:r>
        <w:rPr>
          <w:rFonts w:hint="eastAsia"/>
        </w:rPr>
        <w:t>　　图表 9 按排放标准划分的机动车保有量结构</w:t>
      </w:r>
      <w:r>
        <w:rPr>
          <w:rFonts w:hint="eastAsia"/>
        </w:rPr>
        <w:br/>
      </w:r>
      <w:r>
        <w:rPr>
          <w:rFonts w:hint="eastAsia"/>
        </w:rPr>
        <w:t>　　图表 10 欧洲汽车排放标准</w:t>
      </w:r>
      <w:r>
        <w:rPr>
          <w:rFonts w:hint="eastAsia"/>
        </w:rPr>
        <w:br/>
      </w:r>
      <w:r>
        <w:rPr>
          <w:rFonts w:hint="eastAsia"/>
        </w:rPr>
        <w:t>　　图表 11 新生产机动车排放标准体系框架</w:t>
      </w:r>
      <w:r>
        <w:rPr>
          <w:rFonts w:hint="eastAsia"/>
        </w:rPr>
        <w:br/>
      </w:r>
      <w:r>
        <w:rPr>
          <w:rFonts w:hint="eastAsia"/>
        </w:rPr>
        <w:t>　　图表 12 我国机动车排放标准与车用油品硫含量实施时间对比图</w:t>
      </w:r>
      <w:r>
        <w:rPr>
          <w:rFonts w:hint="eastAsia"/>
        </w:rPr>
        <w:br/>
      </w:r>
      <w:r>
        <w:rPr>
          <w:rFonts w:hint="eastAsia"/>
        </w:rPr>
        <w:t>　　图表 13 2023年机动车污染防治行业产值规模分析</w:t>
      </w:r>
      <w:r>
        <w:rPr>
          <w:rFonts w:hint="eastAsia"/>
        </w:rPr>
        <w:br/>
      </w:r>
      <w:r>
        <w:rPr>
          <w:rFonts w:hint="eastAsia"/>
        </w:rPr>
        <w:t>　　图表 14 2023年机动车污染防治行业从业人员分析</w:t>
      </w:r>
      <w:r>
        <w:rPr>
          <w:rFonts w:hint="eastAsia"/>
        </w:rPr>
        <w:br/>
      </w:r>
      <w:r>
        <w:rPr>
          <w:rFonts w:hint="eastAsia"/>
        </w:rPr>
        <w:t>　　图表 15 2018-2023年重型柴油机产业链产能情况（单位：万套）</w:t>
      </w:r>
      <w:r>
        <w:rPr>
          <w:rFonts w:hint="eastAsia"/>
        </w:rPr>
        <w:br/>
      </w:r>
      <w:r>
        <w:rPr>
          <w:rFonts w:hint="eastAsia"/>
        </w:rPr>
        <w:t>　　图表 16 DENOXTRONIC系统结构图</w:t>
      </w:r>
      <w:r>
        <w:rPr>
          <w:rFonts w:hint="eastAsia"/>
        </w:rPr>
        <w:br/>
      </w:r>
      <w:r>
        <w:rPr>
          <w:rFonts w:hint="eastAsia"/>
        </w:rPr>
        <w:t>　　图表 17 Hitachi尿素装置</w:t>
      </w:r>
      <w:r>
        <w:rPr>
          <w:rFonts w:hint="eastAsia"/>
        </w:rPr>
        <w:br/>
      </w:r>
      <w:r>
        <w:rPr>
          <w:rFonts w:hint="eastAsia"/>
        </w:rPr>
        <w:t>　　图表 18 选择催化还原系统（VHRO）示意图</w:t>
      </w:r>
      <w:r>
        <w:rPr>
          <w:rFonts w:hint="eastAsia"/>
        </w:rPr>
        <w:br/>
      </w:r>
      <w:r>
        <w:rPr>
          <w:rFonts w:hint="eastAsia"/>
        </w:rPr>
        <w:t>　　图表 19 玉柴机器YC6L-40</w:t>
      </w:r>
      <w:r>
        <w:rPr>
          <w:rFonts w:hint="eastAsia"/>
        </w:rPr>
        <w:br/>
      </w:r>
      <w:r>
        <w:rPr>
          <w:rFonts w:hint="eastAsia"/>
        </w:rPr>
        <w:t>　　图表 20 通用性EGR系统示意图</w:t>
      </w:r>
      <w:r>
        <w:rPr>
          <w:rFonts w:hint="eastAsia"/>
        </w:rPr>
        <w:br/>
      </w:r>
      <w:r>
        <w:rPr>
          <w:rFonts w:hint="eastAsia"/>
        </w:rPr>
        <w:t>　　图表 21 EGR+DPF系统图</w:t>
      </w:r>
      <w:r>
        <w:rPr>
          <w:rFonts w:hint="eastAsia"/>
        </w:rPr>
        <w:br/>
      </w:r>
      <w:r>
        <w:rPr>
          <w:rFonts w:hint="eastAsia"/>
        </w:rPr>
        <w:t>　　图表 22 SCR系统图</w:t>
      </w:r>
      <w:r>
        <w:rPr>
          <w:rFonts w:hint="eastAsia"/>
        </w:rPr>
        <w:br/>
      </w:r>
      <w:r>
        <w:rPr>
          <w:rFonts w:hint="eastAsia"/>
        </w:rPr>
        <w:t>　　图表 23 机动车尾气后处理系统产业链分工</w:t>
      </w:r>
      <w:r>
        <w:rPr>
          <w:rFonts w:hint="eastAsia"/>
        </w:rPr>
        <w:br/>
      </w:r>
      <w:r>
        <w:rPr>
          <w:rFonts w:hint="eastAsia"/>
        </w:rPr>
        <w:t>　　图表 24 2018-2023年机动车尾气后处理催化剂市场容量分析</w:t>
      </w:r>
      <w:r>
        <w:rPr>
          <w:rFonts w:hint="eastAsia"/>
        </w:rPr>
        <w:br/>
      </w:r>
      <w:r>
        <w:rPr>
          <w:rFonts w:hint="eastAsia"/>
        </w:rPr>
        <w:t>　　图表 25 2023-2029年中国SCR市场规模预测</w:t>
      </w:r>
      <w:r>
        <w:rPr>
          <w:rFonts w:hint="eastAsia"/>
        </w:rPr>
        <w:br/>
      </w:r>
      <w:r>
        <w:rPr>
          <w:rFonts w:hint="eastAsia"/>
        </w:rPr>
        <w:t>　　图表 26 2023-2029年中国EGR市场规模预测</w:t>
      </w:r>
      <w:r>
        <w:rPr>
          <w:rFonts w:hint="eastAsia"/>
        </w:rPr>
        <w:br/>
      </w:r>
      <w:r>
        <w:rPr>
          <w:rFonts w:hint="eastAsia"/>
        </w:rPr>
        <w:t>　　图表 27 2023-2029年中国DOC市场规模预测</w:t>
      </w:r>
      <w:r>
        <w:rPr>
          <w:rFonts w:hint="eastAsia"/>
        </w:rPr>
        <w:br/>
      </w:r>
      <w:r>
        <w:rPr>
          <w:rFonts w:hint="eastAsia"/>
        </w:rPr>
        <w:t>　　图表 28 2023-2029年中国POC市场规模预测</w:t>
      </w:r>
      <w:r>
        <w:rPr>
          <w:rFonts w:hint="eastAsia"/>
        </w:rPr>
        <w:br/>
      </w:r>
      <w:r>
        <w:rPr>
          <w:rFonts w:hint="eastAsia"/>
        </w:rPr>
        <w:t>　　图表 29 2023-2029年中国DPF市场规模预测</w:t>
      </w:r>
      <w:r>
        <w:rPr>
          <w:rFonts w:hint="eastAsia"/>
        </w:rPr>
        <w:br/>
      </w:r>
      <w:r>
        <w:rPr>
          <w:rFonts w:hint="eastAsia"/>
        </w:rPr>
        <w:t>　　图表 30 2023-2029年中国中重型车后处理市场规模预测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3f62a7db748df" w:history="1">
        <w:r>
          <w:rPr>
            <w:rStyle w:val="Hyperlink"/>
          </w:rPr>
          <w:t>2023-2029年中国机动车污染排放治理市场深度调研与发展趋势报告</w:t>
        </w:r>
      </w:hyperlink>
      <w:r>
        <w:rPr>
          <w:color w:val="C00000"/>
        </w:rPr>
        <w:t>》，报告编号：</w:t>
      </w:r>
      <w:r>
        <w:rPr>
          <w:rFonts w:hint="eastAsia"/>
          <w:color w:val="C00000"/>
        </w:rPr>
        <w:t>2583727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3f62a7db748df" w:history="1">
        <w:r>
          <w:rPr>
            <w:rStyle w:val="Hyperlink"/>
          </w:rPr>
          <w:t>https://www.20087.com/7/72/JiDongCheWuRanPaiFangZhiLiHangYe.html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ff6f7aa154dbf" w:history="1">
      <w:r>
        <w:rPr>
          <w:rStyle w:val="Hyperlink"/>
        </w:rPr>
        <w:t>2023-2029年中国机动车污染排放治理市场深度调研与发展趋势报告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iDongCheWuRanPaiFangZhiLiHangYe.html" TargetMode="External" Id="R7e83f62a7db748df" /></Relationships>
</file>

<file path=word/_rels/header2.xml.rels>&#65279;<?xml version="1.0" encoding="utf-8"?><Relationships xmlns="http://schemas.openxmlformats.org/package/2006/relationships"><Relationship Type="http://schemas.openxmlformats.org/officeDocument/2006/relationships/hyperlink" Target="https://www.20087.com/7/72/JiDongCheWuRanPaiFangZhiLiHangYe.html" TargetMode="External" Id="R170ff6f7aa15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2023-04-15T00:01:00Z</dcterms:created>
  <dcterms:modified xsi:type="dcterms:W3CDTF">2023-04-15T01:01:00Z</dcterms:modified>
  <dc:subject>2023-2029年中国机动车污染排放治理市场深度调研与发展趋势报告</dc:subject>
  <dc:title>2023-2029年中国机动车污染排放治理市场深度调研与发展趋势报告</dc:title>
  <cp:keywords>2023-2029年中国机动车污染排放治理市场深度调研与发展趋势报告</cp:keywords>
  <dc:description>2023-2029年中国机动车污染排放治理市场深度调研与发展趋势报告</dc:description>
</cp:coreProperties>
</file>