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af4f1890b4ce7" w:history="1">
              <w:r>
                <w:rPr>
                  <w:rStyle w:val="Hyperlink"/>
                </w:rPr>
                <w:t>中国网络教育市场现状与前景趋势预测报告（2025-2031年）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af4f1890b4ce7" w:history="1">
              <w:r>
                <w:rPr>
                  <w:rStyle w:val="Hyperlink"/>
                </w:rPr>
                <w:t>中国网络教育市场现状与前景趋势预测报告（2025-2031年）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af4f1890b4ce7" w:history="1">
                <w:r>
                  <w:rPr>
                    <w:rStyle w:val="Hyperlink"/>
                  </w:rPr>
                  <w:t>https://www.20087.com/7/32/WangLuoJiaoYuHangYeQianJing.html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教育在疫情期间获得了爆发式增长，从K-12教育到职业教育、终身学习，覆盖了广泛的教育领域。高质量的在线课程内容、实时互动的直播授课、以及个性化学习路径规划，极大丰富了学习资源和方式。技术方面，大数据和AI的应用，如学习进度跟踪、智能推荐系统，提高了教学效率和学习效果。</w:t>
      </w:r>
      <w:r>
        <w:rPr>
          <w:rFonts w:hint="eastAsia"/>
        </w:rPr>
        <w:br/>
      </w:r>
      <w:r>
        <w:rPr>
          <w:rFonts w:hint="eastAsia"/>
        </w:rPr>
        <w:t>　　网络教育将更加注重学习体验和效果评估的优化。一方面，通过虚拟现实(VR)、增强现实(AR)技术，提供沉浸式学习环境，使远程学习更加生动直观。另一方面，利用区块链技术确保学习证书的透明性和可验证性，提升在线教育的公信力。同时，加强心理健康支持、社交互动功能的开发，以解决远程学习中的孤独感和动力问题，促进学生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af4f1890b4ce7" w:history="1">
        <w:r>
          <w:rPr>
            <w:rStyle w:val="Hyperlink"/>
          </w:rPr>
          <w:t>中国网络教育市场现状与前景趋势预测报告（2025-2031年）</w:t>
        </w:r>
      </w:hyperlink>
      <w:r>
        <w:rPr>
          <w:rFonts w:hint="eastAsia"/>
        </w:rPr>
        <w:t>》基于国家统计局及相关行业协会的权威数据，系统分析了网络教育行业的市场规模、产业链结构及技术现状，并对网络教育发展趋势与市场前景进行了科学预测。报告重点解读了行业重点企业的竞争策略与品牌影响力，全面评估了网络教育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网络教育市场概述</w:t>
      </w:r>
      <w:r>
        <w:rPr>
          <w:rFonts w:hint="eastAsia"/>
        </w:rPr>
        <w:br/>
      </w:r>
      <w:r>
        <w:rPr>
          <w:rFonts w:hint="eastAsia"/>
        </w:rPr>
        <w:t>　　1.1 网络教育市场概述</w:t>
      </w:r>
      <w:r>
        <w:rPr>
          <w:rFonts w:hint="eastAsia"/>
        </w:rPr>
        <w:br/>
      </w:r>
      <w:r>
        <w:rPr>
          <w:rFonts w:hint="eastAsia"/>
        </w:rPr>
        <w:t>　　1.2 不同产品类型网络教育分析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中国市场不同产品类型网络教育市场规模对比（2020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从不同应用，网络教育主要包括如下几个方面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中国市场不同应用网络教育规模对比（2020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中国网络教育市场规模现状及未来趋势（2020-2031）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中国市场网络教育主要企业分析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中国市场主要企业网络教育规模及市场份额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中国市场主要厂商进入网络教育行业时间点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中国市场主要厂商网络教育产品类型及应用</w:t>
      </w:r>
      <w:r>
        <w:rPr>
          <w:rFonts w:hint="eastAsia"/>
        </w:rPr>
        <w:br/>
      </w:r>
      <w:r>
        <w:rPr>
          <w:rFonts w:hint="eastAsia"/>
        </w:rPr>
        <w:t>　　2.5 网络教育行业集中度、竞争程度分析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网络教育行业集中度分析：2025年中国市场Top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中国市场网络教育第一梯队、第二梯队和第三梯队厂商及市场份额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网络教育产品及服务介绍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网络教育产品及服务介绍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网络教育产品及服务介绍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网络教育产品及服务介绍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网络教育产品及服务介绍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网络教育产品及服务介绍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网络教育产品及服务介绍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网络教育产品及服务介绍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中国不同类型网络教育规模及预测</w:t>
      </w:r>
      <w:r>
        <w:rPr>
          <w:rFonts w:hint="eastAsia"/>
        </w:rPr>
        <w:br/>
      </w:r>
      <w:r>
        <w:rPr>
          <w:rFonts w:hint="eastAsia"/>
        </w:rPr>
        <w:t>　　4.1 中国不同类型网络教育规模及市场份额（2020-2025）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中国不同类型网络教育规模预测（2025-2031）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中国不同应用网络教育分析</w:t>
      </w:r>
      <w:r>
        <w:rPr>
          <w:rFonts w:hint="eastAsia"/>
        </w:rPr>
        <w:br/>
      </w:r>
      <w:r>
        <w:rPr>
          <w:rFonts w:hint="eastAsia"/>
        </w:rPr>
        <w:t>　　5.1 中国不同应用网络教育规模及市场份额（2020-2025）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中国不同应用网络教育规模预测（2025-2031）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网络教育行业发展机遇及主要驱动因素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网络教育行业发展面临的风险</w:t>
      </w:r>
      <w:r>
        <w:rPr>
          <w:rFonts w:hint="eastAsia"/>
        </w:rPr>
        <w:br/>
      </w:r>
      <w:r>
        <w:rPr>
          <w:rFonts w:hint="eastAsia"/>
        </w:rPr>
        <w:t>　　6.3 网络教育行业政策分析</w:t>
      </w:r>
      <w:r>
        <w:rPr>
          <w:rFonts w:hint="eastAsia"/>
        </w:rPr>
        <w:br/>
      </w:r>
      <w:r>
        <w:rPr>
          <w:rFonts w:hint="eastAsia"/>
        </w:rPr>
        <w:t>　　6.4 网络教育中国企业SWOT分析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网络教育行业产业链简介</w:t>
      </w:r>
      <w:r>
        <w:rPr>
          <w:rFonts w:hint="eastAsia"/>
        </w:rPr>
        <w:br/>
      </w:r>
      <w:r>
        <w:rPr>
          <w:rFonts w:hint="eastAsia"/>
        </w:rPr>
        <w:t>　　　　7.1.1 网络教育行业供应链分析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网络教育行业主要下游客户</w:t>
      </w:r>
      <w:r>
        <w:rPr>
          <w:rFonts w:hint="eastAsia"/>
        </w:rPr>
        <w:br/>
      </w:r>
      <w:r>
        <w:rPr>
          <w:rFonts w:hint="eastAsia"/>
        </w:rPr>
        <w:t>　　7.2 网络教育行业采购模式</w:t>
      </w:r>
      <w:r>
        <w:rPr>
          <w:rFonts w:hint="eastAsia"/>
        </w:rPr>
        <w:br/>
      </w:r>
      <w:r>
        <w:rPr>
          <w:rFonts w:hint="eastAsia"/>
        </w:rPr>
        <w:t>　　7.3 网络教育行业开发/生产模式</w:t>
      </w:r>
      <w:r>
        <w:rPr>
          <w:rFonts w:hint="eastAsia"/>
        </w:rPr>
        <w:br/>
      </w:r>
      <w:r>
        <w:rPr>
          <w:rFonts w:hint="eastAsia"/>
        </w:rPr>
        <w:t>　　7.4 网络教育行业销售模式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中国市场不同分类网络教育产品图片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中国市场不同分类网络教育规模及增长率（2020-2031）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中国网络教育市场规模增速预测:（2020-2031）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中国市场网络教育市场规模,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中国市场网络教育第一梯队、第二梯队和第三梯队企业及市场份额（2024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2025年中国市场网络教育Top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中国主要地区网络教育规模市场份额（2024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华东地区网络教育市场规模及预测(2020-2031)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华南地区网络教育市场规模及预测(2020-2031)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华北地区网络教育市场规模及预测(2020-2031)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华中地区网络教育市场规模及预测(2020-2031)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西南地区网络教育市场规模及预测(2020-2031)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西北及东北地区网络教育市场规模及预测(2020-2031)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中国不同分类网络教育市场份额2024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中国不同分类网络教育市场份额预测2024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中国不同应用网络教育市场份额2024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中国不同应用网络教育市场份额预测2024 VS 2025</w:t>
      </w:r>
      <w:r>
        <w:rPr>
          <w:rFonts w:hint="eastAsia"/>
        </w:rPr>
        <w:br/>
      </w:r>
      <w:r>
        <w:rPr>
          <w:rFonts w:hint="eastAsia"/>
        </w:rPr>
        <w:t>　　图： 网络教育产业链</w:t>
      </w:r>
      <w:r>
        <w:rPr>
          <w:rFonts w:hint="eastAsia"/>
        </w:rPr>
        <w:br/>
      </w:r>
      <w:r>
        <w:rPr>
          <w:rFonts w:hint="eastAsia"/>
        </w:rPr>
        <w:t>　　图： 网络教育行业采购模式</w:t>
      </w:r>
      <w:r>
        <w:rPr>
          <w:rFonts w:hint="eastAsia"/>
        </w:rPr>
        <w:br/>
      </w:r>
      <w:r>
        <w:rPr>
          <w:rFonts w:hint="eastAsia"/>
        </w:rPr>
        <w:t>　　图： 网络教育行业开发/生产模式分析</w:t>
      </w:r>
      <w:r>
        <w:rPr>
          <w:rFonts w:hint="eastAsia"/>
        </w:rPr>
        <w:br/>
      </w:r>
      <w:r>
        <w:rPr>
          <w:rFonts w:hint="eastAsia"/>
        </w:rPr>
        <w:t>　　图： 网络教育行业销售模式分析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中国市场不同分类网络教育规模及增长率对比（2020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中国市场不同分类网络教育主要企业列表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中国市场不同应用网络教育规模及增长率对比（2020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中国市场主要企业网络教育规模（2020-2025）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中国市场主要企业网络教育规模份额对比(2020-2025)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中国市场主要企业进入网络教育市场日期，及提供的产品和服务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中国市场网络教育市场投资、并购等现状分析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中国主要地区网络教育规模：2020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中国主要地区网络教育规模列表（2020-2025年）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中国主要地区网络教育规模及份额列表（2020-2025年）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中国主要地区网络教育规模列表预测（2025-2031）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中国主要地区网络教育规模及份额列表预测（2025-2031）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重点企业（一）网络教育产品及服务介绍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重点企业（一）在中国市场网络教育收入及毛利率(2020-2025)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重点企业（二）网络教育产品及服务介绍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重点企业（二）在中国市场网络教育收入及毛利率(2020-2025)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重点企业（三）网络教育产品及服务介绍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重点企业（三）在中国市场网络教育收入及毛利率(2020-2025)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重点企业（四）网络教育产品及服务介绍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重点企业（四）在中国市场网络教育收入及毛利率(2020-2025)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重点企业（五）网络教育产品及服务介绍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重点企业（五）在中国市场网络教育收入及毛利率(2020-2025)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重点企业（六）网络教育产品及服务介绍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重点企业（六）在中国市场网络教育收入及毛利率(2020-2025)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重点企业（七）网络教育产品及服务介绍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重点企业（七）在中国市场网络教育收入及毛利率(2020-2025)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重点企业（八）网络教育产品及服务介绍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重点企业（八）在中国市场网络教育收入及毛利率(2020-2025)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重点企业（九）网络教育产品及服务介绍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重点企业（九）在中国市场网络教育收入及毛利率(2020-2025)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重点企业（十）公司信息、总部、网络教育市场地位以及主要的竞争对手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重点企业（十）网络教育产品及服务介绍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重点企业（十）在中国市场网络教育收入及毛利率(2020-2025)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中国不同分类网络教育规模列表&amp;（2020-2025）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中国不同分类网络教育规模市场份额列表（2020-2025）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中国不同分类网络教育规模预测（2025-2031）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中国不同分类网络教育规模市场份额预测（2025-2031）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中国不同应用网络教育规模列表（2020-2025）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中国不同应用网络教育规模市场份额列表（2020-2025）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中国不同应用网络教育规模预测（2025-2031）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中国不同应用网络教育规模市场份额预测（2025-2031）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网络教育行业技术发展趋势</w:t>
      </w:r>
      <w:r>
        <w:rPr>
          <w:rFonts w:hint="eastAsia"/>
        </w:rPr>
        <w:br/>
      </w:r>
      <w:r>
        <w:rPr>
          <w:rFonts w:hint="eastAsia"/>
        </w:rPr>
        <w:t>　　表： 网络教育行业主要的增长驱动因素</w:t>
      </w:r>
      <w:r>
        <w:rPr>
          <w:rFonts w:hint="eastAsia"/>
        </w:rPr>
        <w:br/>
      </w:r>
      <w:r>
        <w:rPr>
          <w:rFonts w:hint="eastAsia"/>
        </w:rPr>
        <w:t>　　表： 网络教育行业发展机会</w:t>
      </w:r>
      <w:r>
        <w:rPr>
          <w:rFonts w:hint="eastAsia"/>
        </w:rPr>
        <w:br/>
      </w:r>
      <w:r>
        <w:rPr>
          <w:rFonts w:hint="eastAsia"/>
        </w:rPr>
        <w:t>　　表： 网络教育行业发展阻碍/风险因素</w:t>
      </w:r>
      <w:r>
        <w:rPr>
          <w:rFonts w:hint="eastAsia"/>
        </w:rPr>
        <w:br/>
      </w:r>
      <w:r>
        <w:rPr>
          <w:rFonts w:hint="eastAsia"/>
        </w:rPr>
        <w:t>　　表： 网络教育行业供应链分析</w:t>
      </w:r>
      <w:r>
        <w:rPr>
          <w:rFonts w:hint="eastAsia"/>
        </w:rPr>
        <w:br/>
      </w:r>
      <w:r>
        <w:rPr>
          <w:rFonts w:hint="eastAsia"/>
        </w:rPr>
        <w:t>　　表： 网络教育上游原材料和主要供应商情况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网络教育与上下游的关联关系</w:t>
      </w:r>
      <w:r>
        <w:rPr>
          <w:rFonts w:hint="eastAsia"/>
        </w:rPr>
        <w:br/>
      </w:r>
      <w:r>
        <w:rPr>
          <w:rFonts w:hint="eastAsia"/>
        </w:rPr>
        <w:t>　　表： 网络教育行业主要下游客户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上下游行业对网络教育行业的影响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af4f1890b4ce7" w:history="1">
        <w:r>
          <w:rPr>
            <w:rStyle w:val="Hyperlink"/>
          </w:rPr>
          <w:t>中国网络教育市场现状与前景趋势预测报告（2025-2031年）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af4f1890b4ce7" w:history="1">
        <w:r>
          <w:rPr>
            <w:rStyle w:val="Hyperlink"/>
          </w:rPr>
          <w:t>https://www.20087.com/7/32/WangLuoJiaoYuHangYeQianJing.html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热点：成人教育、网络教育怎么报名、网络教育学校有哪些、网络教育取消了吗、取消网络教育意味着什么、网络教育的档案在自己手里怎么办、自考大专、网络教育自我鉴定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6d48681694337" w:history="1">
      <w:r>
        <w:rPr>
          <w:rStyle w:val="Hyperlink"/>
        </w:rPr>
        <w:t>中国网络教育市场现状与前景趋势预测报告（2025-2031年）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WangLuoJiaoYuHangYeQianJing.html" TargetMode="External" Id="R28aaf4f1890b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WangLuoJiaoYuHangYeQianJing.html" TargetMode="External" Id="R54c6d4868169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2025-01-31T02:17:00Z</dcterms:created>
  <dcterms:modified xsi:type="dcterms:W3CDTF">2025-01-31T03:17:00Z</dcterms:modified>
  <dc:subject>中国网络教育市场现状与前景趋势预测报告（2025-2031年）</dc:subject>
  <dc:title>中国网络教育市场现状与前景趋势预测报告（2025-2031年）</dc:title>
  <cp:keywords>中国网络教育市场现状与前景趋势预测报告（2025-2031年）</cp:keywords>
  <dc:description>中国网络教育市场现状与前景趋势预测报告（2025-2031年）</dc:description>
</cp:coreProperties>
</file>