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6e4e13e7346c0" w:history="1">
              <w:r>
                <w:rPr>
                  <w:rStyle w:val="Hyperlink"/>
                </w:rPr>
                <w:t>2025-2031年中国观光游产品行业市场调研及发展趋势预测报告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6e4e13e7346c0" w:history="1">
              <w:r>
                <w:rPr>
                  <w:rStyle w:val="Hyperlink"/>
                </w:rPr>
                <w:t>2025-2031年中国观光游产品行业市场调研及发展趋势预测报告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6e4e13e7346c0" w:history="1">
                <w:r>
                  <w:rPr>
                    <w:rStyle w:val="Hyperlink"/>
                  </w:rPr>
                  <w:t>https://www.20087.com/7/22/GuanGuangYouChanPinFaZhanQuShi.html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游产品是为游客提供的旅游体验和服务，包括旅游线路、景点门票、住宿餐饮等。随着旅游业的发展和人们休闲需求的增加，观光游产品的市场需求持续增长。市场上观光游产品的种类丰富，涵盖自然风光、历史文化、主题公园等多种类型，以满足不同游客的需求。</w:t>
      </w:r>
      <w:r>
        <w:rPr>
          <w:rFonts w:hint="eastAsia"/>
        </w:rPr>
        <w:br/>
      </w:r>
      <w:r>
        <w:rPr>
          <w:rFonts w:hint="eastAsia"/>
        </w:rPr>
        <w:t>　　未来，观光游产品市场预计将继续增长。随着旅游业的转型升级和消费者对个性化旅游体验的追求，观光游产品将更加多样化和定制化。企业需要不断创新，提供更具特色和吸引力的旅游产品和服务。此外，随着虚拟现实（VR）和增强现实（AR）技术的发展，数字化和智能化的观光游产品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6e4e13e7346c0" w:history="1">
        <w:r>
          <w:rPr>
            <w:rStyle w:val="Hyperlink"/>
          </w:rPr>
          <w:t>2025-2031年中国观光游产品行业市场调研及发展趋势预测报告</w:t>
        </w:r>
      </w:hyperlink>
      <w:r>
        <w:rPr>
          <w:rFonts w:hint="eastAsia"/>
        </w:rPr>
        <w:t>》系统分析了我国观光游产品行业的市场规模、市场需求及价格动态，深入探讨了观光游产品产业链结构与发展特点。报告对观光游产品细分市场进行了详细剖析，基于科学数据预测了市场前景及未来发展趋势，同时聚焦观光游产品重点企业，评估了品牌影响力、市场竞争力及行业集中度变化。通过专业分析与客观洞察，报告为投资者、产业链相关企业及政府决策部门提供了重要参考，是把握观光游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观光旅游产品相关理论综述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一、旅游产品概念</w:t>
      </w:r>
      <w:r>
        <w:rPr>
          <w:rFonts w:hint="eastAsia"/>
        </w:rPr>
        <w:br/>
      </w:r>
      <w:r>
        <w:rPr>
          <w:rFonts w:hint="eastAsia"/>
        </w:rPr>
        <w:t>　　　　二、旅游产品的构成</w:t>
      </w:r>
      <w:r>
        <w:rPr>
          <w:rFonts w:hint="eastAsia"/>
        </w:rPr>
        <w:br/>
      </w:r>
      <w:r>
        <w:rPr>
          <w:rFonts w:hint="eastAsia"/>
        </w:rPr>
        <w:t>　　第二节 观光旅游产品的概念</w:t>
      </w:r>
      <w:r>
        <w:rPr>
          <w:rFonts w:hint="eastAsia"/>
        </w:rPr>
        <w:br/>
      </w:r>
      <w:r>
        <w:rPr>
          <w:rFonts w:hint="eastAsia"/>
        </w:rPr>
        <w:t>　　第三节 观光旅游产品的资源特点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观光旅游产品行业发展外部宏观环境分析</w:t>
      </w:r>
      <w:r>
        <w:rPr>
          <w:rFonts w:hint="eastAsia"/>
        </w:rPr>
        <w:br/>
      </w:r>
      <w:r>
        <w:rPr>
          <w:rFonts w:hint="eastAsia"/>
        </w:rPr>
        <w:t>　　第一节 2020-2025年国际经济环境分析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第四节 2025-2031年全球宏观经济形势展望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乡村旅游产品发展研究</w:t>
      </w:r>
      <w:r>
        <w:rPr>
          <w:rFonts w:hint="eastAsia"/>
        </w:rPr>
        <w:br/>
      </w:r>
      <w:r>
        <w:rPr>
          <w:rFonts w:hint="eastAsia"/>
        </w:rPr>
        <w:t>　　第一节 乡村旅游及产品概念研究</w:t>
      </w:r>
      <w:r>
        <w:rPr>
          <w:rFonts w:hint="eastAsia"/>
        </w:rPr>
        <w:br/>
      </w:r>
      <w:r>
        <w:rPr>
          <w:rFonts w:hint="eastAsia"/>
        </w:rPr>
        <w:t>　　　　一、乡村旅游概念的研究</w:t>
      </w:r>
      <w:r>
        <w:rPr>
          <w:rFonts w:hint="eastAsia"/>
        </w:rPr>
        <w:br/>
      </w:r>
      <w:r>
        <w:rPr>
          <w:rFonts w:hint="eastAsia"/>
        </w:rPr>
        <w:t>　　　　二、乡村旅游产品概念的研究</w:t>
      </w:r>
      <w:r>
        <w:rPr>
          <w:rFonts w:hint="eastAsia"/>
        </w:rPr>
        <w:br/>
      </w:r>
      <w:r>
        <w:rPr>
          <w:rFonts w:hint="eastAsia"/>
        </w:rPr>
        <w:t>　　　　三、乡村旅游发展历程</w:t>
      </w:r>
      <w:r>
        <w:rPr>
          <w:rFonts w:hint="eastAsia"/>
        </w:rPr>
        <w:br/>
      </w:r>
      <w:r>
        <w:rPr>
          <w:rFonts w:hint="eastAsia"/>
        </w:rPr>
        <w:t>　　第二节 乡村旅游产品深度开发理论研究</w:t>
      </w:r>
      <w:r>
        <w:rPr>
          <w:rFonts w:hint="eastAsia"/>
        </w:rPr>
        <w:br/>
      </w:r>
      <w:r>
        <w:rPr>
          <w:rFonts w:hint="eastAsia"/>
        </w:rPr>
        <w:t>　　　　一、乡村旅游产品深度开发的理论基础</w:t>
      </w:r>
      <w:r>
        <w:rPr>
          <w:rFonts w:hint="eastAsia"/>
        </w:rPr>
        <w:br/>
      </w:r>
      <w:r>
        <w:rPr>
          <w:rFonts w:hint="eastAsia"/>
        </w:rPr>
        <w:t>　　　　二、乡村旅游产品深度开发的动力机制</w:t>
      </w:r>
      <w:r>
        <w:rPr>
          <w:rFonts w:hint="eastAsia"/>
        </w:rPr>
        <w:br/>
      </w:r>
      <w:r>
        <w:rPr>
          <w:rFonts w:hint="eastAsia"/>
        </w:rPr>
        <w:t>　　第三节 乡村旅游产品开发的技术分析</w:t>
      </w:r>
      <w:r>
        <w:rPr>
          <w:rFonts w:hint="eastAsia"/>
        </w:rPr>
        <w:br/>
      </w:r>
      <w:r>
        <w:rPr>
          <w:rFonts w:hint="eastAsia"/>
        </w:rPr>
        <w:t>　　　　一、乡村旅游产品开发背景环境分析</w:t>
      </w:r>
      <w:r>
        <w:rPr>
          <w:rFonts w:hint="eastAsia"/>
        </w:rPr>
        <w:br/>
      </w:r>
      <w:r>
        <w:rPr>
          <w:rFonts w:hint="eastAsia"/>
        </w:rPr>
        <w:t>　　　　二、乡村旅游资源分析</w:t>
      </w:r>
      <w:r>
        <w:rPr>
          <w:rFonts w:hint="eastAsia"/>
        </w:rPr>
        <w:br/>
      </w:r>
      <w:r>
        <w:rPr>
          <w:rFonts w:hint="eastAsia"/>
        </w:rPr>
        <w:t>　　　　三、乡村旅游市场调研</w:t>
      </w:r>
      <w:r>
        <w:rPr>
          <w:rFonts w:hint="eastAsia"/>
        </w:rPr>
        <w:br/>
      </w:r>
      <w:r>
        <w:rPr>
          <w:rFonts w:hint="eastAsia"/>
        </w:rPr>
        <w:t>　　　　四、乡村旅游开发定位</w:t>
      </w:r>
      <w:r>
        <w:rPr>
          <w:rFonts w:hint="eastAsia"/>
        </w:rPr>
        <w:br/>
      </w:r>
      <w:r>
        <w:rPr>
          <w:rFonts w:hint="eastAsia"/>
        </w:rPr>
        <w:t>　　　　五、乡村旅游开发类型</w:t>
      </w:r>
      <w:r>
        <w:rPr>
          <w:rFonts w:hint="eastAsia"/>
        </w:rPr>
        <w:br/>
      </w:r>
      <w:r>
        <w:rPr>
          <w:rFonts w:hint="eastAsia"/>
        </w:rPr>
        <w:t>　　　　六、乡村旅游产品开发注意点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移植性民俗文化旅游产品开发研究</w:t>
      </w:r>
      <w:r>
        <w:rPr>
          <w:rFonts w:hint="eastAsia"/>
        </w:rPr>
        <w:br/>
      </w:r>
      <w:r>
        <w:rPr>
          <w:rFonts w:hint="eastAsia"/>
        </w:rPr>
        <w:t>　　第一节 民俗文化旅游概况</w:t>
      </w:r>
      <w:r>
        <w:rPr>
          <w:rFonts w:hint="eastAsia"/>
        </w:rPr>
        <w:br/>
      </w:r>
      <w:r>
        <w:rPr>
          <w:rFonts w:hint="eastAsia"/>
        </w:rPr>
        <w:t>　　　　一、民俗文化旅游的内涵</w:t>
      </w:r>
      <w:r>
        <w:rPr>
          <w:rFonts w:hint="eastAsia"/>
        </w:rPr>
        <w:br/>
      </w:r>
      <w:r>
        <w:rPr>
          <w:rFonts w:hint="eastAsia"/>
        </w:rPr>
        <w:t>　　　　二、民俗文化旅游在旅游业中的地位和作用</w:t>
      </w:r>
      <w:r>
        <w:rPr>
          <w:rFonts w:hint="eastAsia"/>
        </w:rPr>
        <w:br/>
      </w:r>
      <w:r>
        <w:rPr>
          <w:rFonts w:hint="eastAsia"/>
        </w:rPr>
        <w:t>　　　　三、国外民俗文化旅游开发透视</w:t>
      </w:r>
      <w:r>
        <w:rPr>
          <w:rFonts w:hint="eastAsia"/>
        </w:rPr>
        <w:br/>
      </w:r>
      <w:r>
        <w:rPr>
          <w:rFonts w:hint="eastAsia"/>
        </w:rPr>
        <w:t>　　　　四、中国民俗文化旅游发展历史回顾</w:t>
      </w:r>
      <w:r>
        <w:rPr>
          <w:rFonts w:hint="eastAsia"/>
        </w:rPr>
        <w:br/>
      </w:r>
      <w:r>
        <w:rPr>
          <w:rFonts w:hint="eastAsia"/>
        </w:rPr>
        <w:t>　　第二节 移植性民俗文化旅游产品开发的理论探析</w:t>
      </w:r>
      <w:r>
        <w:rPr>
          <w:rFonts w:hint="eastAsia"/>
        </w:rPr>
        <w:br/>
      </w:r>
      <w:r>
        <w:rPr>
          <w:rFonts w:hint="eastAsia"/>
        </w:rPr>
        <w:t>　　　　一、移植性民俗文化旅游产品的内涵</w:t>
      </w:r>
      <w:r>
        <w:rPr>
          <w:rFonts w:hint="eastAsia"/>
        </w:rPr>
        <w:br/>
      </w:r>
      <w:r>
        <w:rPr>
          <w:rFonts w:hint="eastAsia"/>
        </w:rPr>
        <w:t>　　　　二、移植性民俗文化旅游产品开发可行性分析</w:t>
      </w:r>
      <w:r>
        <w:rPr>
          <w:rFonts w:hint="eastAsia"/>
        </w:rPr>
        <w:br/>
      </w:r>
      <w:r>
        <w:rPr>
          <w:rFonts w:hint="eastAsia"/>
        </w:rPr>
        <w:t>　　　　三、移植性民俗文化旅游产品开发得失剖析</w:t>
      </w:r>
      <w:r>
        <w:rPr>
          <w:rFonts w:hint="eastAsia"/>
        </w:rPr>
        <w:br/>
      </w:r>
      <w:r>
        <w:rPr>
          <w:rFonts w:hint="eastAsia"/>
        </w:rPr>
        <w:t>　　　　四、移植性民俗文化旅游产品开发主导思路</w:t>
      </w:r>
      <w:r>
        <w:rPr>
          <w:rFonts w:hint="eastAsia"/>
        </w:rPr>
        <w:br/>
      </w:r>
      <w:r>
        <w:rPr>
          <w:rFonts w:hint="eastAsia"/>
        </w:rPr>
        <w:t>　　第三节 移植性民俗文化旅游产品持续发展的对策和建议</w:t>
      </w:r>
      <w:r>
        <w:rPr>
          <w:rFonts w:hint="eastAsia"/>
        </w:rPr>
        <w:br/>
      </w:r>
      <w:r>
        <w:rPr>
          <w:rFonts w:hint="eastAsia"/>
        </w:rPr>
        <w:t>　　　　一、宏观调控和监管是持续发展的保障</w:t>
      </w:r>
      <w:r>
        <w:rPr>
          <w:rFonts w:hint="eastAsia"/>
        </w:rPr>
        <w:br/>
      </w:r>
      <w:r>
        <w:rPr>
          <w:rFonts w:hint="eastAsia"/>
        </w:rPr>
        <w:t>　　　　二、合理的选址与规划是持续发展的基础</w:t>
      </w:r>
      <w:r>
        <w:rPr>
          <w:rFonts w:hint="eastAsia"/>
        </w:rPr>
        <w:br/>
      </w:r>
      <w:r>
        <w:rPr>
          <w:rFonts w:hint="eastAsia"/>
        </w:rPr>
        <w:t>　　　　三、科学的经营管理是持续发展的根本</w:t>
      </w:r>
      <w:r>
        <w:rPr>
          <w:rFonts w:hint="eastAsia"/>
        </w:rPr>
        <w:br/>
      </w:r>
      <w:r>
        <w:rPr>
          <w:rFonts w:hint="eastAsia"/>
        </w:rPr>
        <w:t>　　　　四、高素质人才队伍是持续发展的关键</w:t>
      </w:r>
      <w:r>
        <w:rPr>
          <w:rFonts w:hint="eastAsia"/>
        </w:rPr>
        <w:br/>
      </w:r>
      <w:r>
        <w:rPr>
          <w:rFonts w:hint="eastAsia"/>
        </w:rPr>
        <w:t>　　　　五、积极创新是持续发展的核心与灵魂</w:t>
      </w:r>
      <w:r>
        <w:rPr>
          <w:rFonts w:hint="eastAsia"/>
        </w:rPr>
        <w:br/>
      </w:r>
      <w:r>
        <w:rPr>
          <w:rFonts w:hint="eastAsia"/>
        </w:rPr>
        <w:t>　　第四节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森林旅游产品品牌管理发展研究</w:t>
      </w:r>
      <w:r>
        <w:rPr>
          <w:rFonts w:hint="eastAsia"/>
        </w:rPr>
        <w:br/>
      </w:r>
      <w:r>
        <w:rPr>
          <w:rFonts w:hint="eastAsia"/>
        </w:rPr>
        <w:t>　　第一节 森林旅游产品相关概念界定</w:t>
      </w:r>
      <w:r>
        <w:rPr>
          <w:rFonts w:hint="eastAsia"/>
        </w:rPr>
        <w:br/>
      </w:r>
      <w:r>
        <w:rPr>
          <w:rFonts w:hint="eastAsia"/>
        </w:rPr>
        <w:t>　　　　一、森林旅游</w:t>
      </w:r>
      <w:r>
        <w:rPr>
          <w:rFonts w:hint="eastAsia"/>
        </w:rPr>
        <w:br/>
      </w:r>
      <w:r>
        <w:rPr>
          <w:rFonts w:hint="eastAsia"/>
        </w:rPr>
        <w:t>　　　　二、森林旅游产品</w:t>
      </w:r>
      <w:r>
        <w:rPr>
          <w:rFonts w:hint="eastAsia"/>
        </w:rPr>
        <w:br/>
      </w:r>
      <w:r>
        <w:rPr>
          <w:rFonts w:hint="eastAsia"/>
        </w:rPr>
        <w:t>　　　　三、森林旅游产品品牌</w:t>
      </w:r>
      <w:r>
        <w:rPr>
          <w:rFonts w:hint="eastAsia"/>
        </w:rPr>
        <w:br/>
      </w:r>
      <w:r>
        <w:rPr>
          <w:rFonts w:hint="eastAsia"/>
        </w:rPr>
        <w:t>　　第二节 森林旅游产品品牌发展状况与问题</w:t>
      </w:r>
      <w:r>
        <w:rPr>
          <w:rFonts w:hint="eastAsia"/>
        </w:rPr>
        <w:br/>
      </w:r>
      <w:r>
        <w:rPr>
          <w:rFonts w:hint="eastAsia"/>
        </w:rPr>
        <w:t>　　　　一、森林旅游发展状况</w:t>
      </w:r>
      <w:r>
        <w:rPr>
          <w:rFonts w:hint="eastAsia"/>
        </w:rPr>
        <w:br/>
      </w:r>
      <w:r>
        <w:rPr>
          <w:rFonts w:hint="eastAsia"/>
        </w:rPr>
        <w:t>　　　　二、森林旅游产品开发状况</w:t>
      </w:r>
      <w:r>
        <w:rPr>
          <w:rFonts w:hint="eastAsia"/>
        </w:rPr>
        <w:br/>
      </w:r>
      <w:r>
        <w:rPr>
          <w:rFonts w:hint="eastAsia"/>
        </w:rPr>
        <w:t>　　　　三、森林旅游产品品牌管理问题</w:t>
      </w:r>
      <w:r>
        <w:rPr>
          <w:rFonts w:hint="eastAsia"/>
        </w:rPr>
        <w:br/>
      </w:r>
      <w:r>
        <w:rPr>
          <w:rFonts w:hint="eastAsia"/>
        </w:rPr>
        <w:t>　　第三节 森林旅游产品品牌定位系统</w:t>
      </w:r>
      <w:r>
        <w:rPr>
          <w:rFonts w:hint="eastAsia"/>
        </w:rPr>
        <w:br/>
      </w:r>
      <w:r>
        <w:rPr>
          <w:rFonts w:hint="eastAsia"/>
        </w:rPr>
        <w:t>　　　　一、森林旅游产品品牌定位基础</w:t>
      </w:r>
      <w:r>
        <w:rPr>
          <w:rFonts w:hint="eastAsia"/>
        </w:rPr>
        <w:br/>
      </w:r>
      <w:r>
        <w:rPr>
          <w:rFonts w:hint="eastAsia"/>
        </w:rPr>
        <w:t>　　　　二、森林旅游产品品牌定位方法</w:t>
      </w:r>
      <w:r>
        <w:rPr>
          <w:rFonts w:hint="eastAsia"/>
        </w:rPr>
        <w:br/>
      </w:r>
      <w:r>
        <w:rPr>
          <w:rFonts w:hint="eastAsia"/>
        </w:rPr>
        <w:t>　　　　三、森林旅游产品品牌个性定位</w:t>
      </w:r>
      <w:r>
        <w:rPr>
          <w:rFonts w:hint="eastAsia"/>
        </w:rPr>
        <w:br/>
      </w:r>
      <w:r>
        <w:rPr>
          <w:rFonts w:hint="eastAsia"/>
        </w:rPr>
        <w:t>　　第四节 森林旅游产品品牌传播系统</w:t>
      </w:r>
      <w:r>
        <w:rPr>
          <w:rFonts w:hint="eastAsia"/>
        </w:rPr>
        <w:br/>
      </w:r>
      <w:r>
        <w:rPr>
          <w:rFonts w:hint="eastAsia"/>
        </w:rPr>
        <w:t>　　　　一、森林旅游产品品牌传播基础</w:t>
      </w:r>
      <w:r>
        <w:rPr>
          <w:rFonts w:hint="eastAsia"/>
        </w:rPr>
        <w:br/>
      </w:r>
      <w:r>
        <w:rPr>
          <w:rFonts w:hint="eastAsia"/>
        </w:rPr>
        <w:t>　　　　二、森林旅游产品品牌传播结构</w:t>
      </w:r>
      <w:r>
        <w:rPr>
          <w:rFonts w:hint="eastAsia"/>
        </w:rPr>
        <w:br/>
      </w:r>
      <w:r>
        <w:rPr>
          <w:rFonts w:hint="eastAsia"/>
        </w:rPr>
        <w:t>　　　　三、森林旅游产品品牌传播模式</w:t>
      </w:r>
      <w:r>
        <w:rPr>
          <w:rFonts w:hint="eastAsia"/>
        </w:rPr>
        <w:br/>
      </w:r>
      <w:r>
        <w:rPr>
          <w:rFonts w:hint="eastAsia"/>
        </w:rPr>
        <w:t>　　第五节 森林旅游产品品牌管理对策建议</w:t>
      </w:r>
      <w:r>
        <w:rPr>
          <w:rFonts w:hint="eastAsia"/>
        </w:rPr>
        <w:br/>
      </w:r>
      <w:r>
        <w:rPr>
          <w:rFonts w:hint="eastAsia"/>
        </w:rPr>
        <w:t>　　　　一、品牌发展总体对策建议</w:t>
      </w:r>
      <w:r>
        <w:rPr>
          <w:rFonts w:hint="eastAsia"/>
        </w:rPr>
        <w:br/>
      </w:r>
      <w:r>
        <w:rPr>
          <w:rFonts w:hint="eastAsia"/>
        </w:rPr>
        <w:t>　　　　二、森林旅游产品品牌创建对策建议</w:t>
      </w:r>
      <w:r>
        <w:rPr>
          <w:rFonts w:hint="eastAsia"/>
        </w:rPr>
        <w:br/>
      </w:r>
      <w:r>
        <w:rPr>
          <w:rFonts w:hint="eastAsia"/>
        </w:rPr>
        <w:t>　　　　三、森林旅游产品品牌传播对策建议</w:t>
      </w:r>
      <w:r>
        <w:rPr>
          <w:rFonts w:hint="eastAsia"/>
        </w:rPr>
        <w:br/>
      </w:r>
      <w:r>
        <w:rPr>
          <w:rFonts w:hint="eastAsia"/>
        </w:rPr>
        <w:t>　　　　四、森林旅游产品品牌维护对策建议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奥运旅游产品发展分析</w:t>
      </w:r>
      <w:r>
        <w:rPr>
          <w:rFonts w:hint="eastAsia"/>
        </w:rPr>
        <w:br/>
      </w:r>
      <w:r>
        <w:rPr>
          <w:rFonts w:hint="eastAsia"/>
        </w:rPr>
        <w:t>　　第一节 奥运旅游产品的内涵及构成</w:t>
      </w:r>
      <w:r>
        <w:rPr>
          <w:rFonts w:hint="eastAsia"/>
        </w:rPr>
        <w:br/>
      </w:r>
      <w:r>
        <w:rPr>
          <w:rFonts w:hint="eastAsia"/>
        </w:rPr>
        <w:t>　　　　一、奥运旅游产品的内涵</w:t>
      </w:r>
      <w:r>
        <w:rPr>
          <w:rFonts w:hint="eastAsia"/>
        </w:rPr>
        <w:br/>
      </w:r>
      <w:r>
        <w:rPr>
          <w:rFonts w:hint="eastAsia"/>
        </w:rPr>
        <w:t>　　　　二、奥运旅游产品的构成要素</w:t>
      </w:r>
      <w:r>
        <w:rPr>
          <w:rFonts w:hint="eastAsia"/>
        </w:rPr>
        <w:br/>
      </w:r>
      <w:r>
        <w:rPr>
          <w:rFonts w:hint="eastAsia"/>
        </w:rPr>
        <w:t>　　第二节 北京奥运旅游产品的时空布局</w:t>
      </w:r>
      <w:r>
        <w:rPr>
          <w:rFonts w:hint="eastAsia"/>
        </w:rPr>
        <w:br/>
      </w:r>
      <w:r>
        <w:rPr>
          <w:rFonts w:hint="eastAsia"/>
        </w:rPr>
        <w:t>　　　　一、北京奥运旅游产品开发的原则</w:t>
      </w:r>
      <w:r>
        <w:rPr>
          <w:rFonts w:hint="eastAsia"/>
        </w:rPr>
        <w:br/>
      </w:r>
      <w:r>
        <w:rPr>
          <w:rFonts w:hint="eastAsia"/>
        </w:rPr>
        <w:t>　　　　二、北京奥运旅游产品开发的市场定位</w:t>
      </w:r>
      <w:r>
        <w:rPr>
          <w:rFonts w:hint="eastAsia"/>
        </w:rPr>
        <w:br/>
      </w:r>
      <w:r>
        <w:rPr>
          <w:rFonts w:hint="eastAsia"/>
        </w:rPr>
        <w:t>　　　　三、北京奥运旅游产品的时序布局</w:t>
      </w:r>
      <w:r>
        <w:rPr>
          <w:rFonts w:hint="eastAsia"/>
        </w:rPr>
        <w:br/>
      </w:r>
      <w:r>
        <w:rPr>
          <w:rFonts w:hint="eastAsia"/>
        </w:rPr>
        <w:t>　　　　四、北京奥运旅游产品的空间布局</w:t>
      </w:r>
      <w:r>
        <w:rPr>
          <w:rFonts w:hint="eastAsia"/>
        </w:rPr>
        <w:br/>
      </w:r>
      <w:r>
        <w:rPr>
          <w:rFonts w:hint="eastAsia"/>
        </w:rPr>
        <w:t>　　第三节 北京奥运旅游市场的博弈分析</w:t>
      </w:r>
      <w:r>
        <w:rPr>
          <w:rFonts w:hint="eastAsia"/>
        </w:rPr>
        <w:br/>
      </w:r>
      <w:r>
        <w:rPr>
          <w:rFonts w:hint="eastAsia"/>
        </w:rPr>
        <w:t>　　　　一、博弈论的基本内容</w:t>
      </w:r>
      <w:r>
        <w:rPr>
          <w:rFonts w:hint="eastAsia"/>
        </w:rPr>
        <w:br/>
      </w:r>
      <w:r>
        <w:rPr>
          <w:rFonts w:hint="eastAsia"/>
        </w:rPr>
        <w:t>　　　　二、北京奥运旅游市场的博弈分析</w:t>
      </w:r>
      <w:r>
        <w:rPr>
          <w:rFonts w:hint="eastAsia"/>
        </w:rPr>
        <w:br/>
      </w:r>
      <w:r>
        <w:rPr>
          <w:rFonts w:hint="eastAsia"/>
        </w:rPr>
        <w:t>　　第四节 北京奥运旅游产品营销策略</w:t>
      </w:r>
      <w:r>
        <w:rPr>
          <w:rFonts w:hint="eastAsia"/>
        </w:rPr>
        <w:br/>
      </w:r>
      <w:r>
        <w:rPr>
          <w:rFonts w:hint="eastAsia"/>
        </w:rPr>
        <w:t>　　　　一、悉尼、雅典奥运旅游营销的启示</w:t>
      </w:r>
      <w:r>
        <w:rPr>
          <w:rFonts w:hint="eastAsia"/>
        </w:rPr>
        <w:br/>
      </w:r>
      <w:r>
        <w:rPr>
          <w:rFonts w:hint="eastAsia"/>
        </w:rPr>
        <w:t>　　　　二、整合资源，塑造奥运旅游品牌形象</w:t>
      </w:r>
      <w:r>
        <w:rPr>
          <w:rFonts w:hint="eastAsia"/>
        </w:rPr>
        <w:br/>
      </w:r>
      <w:r>
        <w:rPr>
          <w:rFonts w:hint="eastAsia"/>
        </w:rPr>
        <w:t>　　　　三、建立战略联盟，拓展国际市场</w:t>
      </w:r>
      <w:r>
        <w:rPr>
          <w:rFonts w:hint="eastAsia"/>
        </w:rPr>
        <w:br/>
      </w:r>
      <w:r>
        <w:rPr>
          <w:rFonts w:hint="eastAsia"/>
        </w:rPr>
        <w:t>　　　　四、策划多种形式的节庆活动，开展文化营销</w:t>
      </w:r>
      <w:r>
        <w:rPr>
          <w:rFonts w:hint="eastAsia"/>
        </w:rPr>
        <w:br/>
      </w:r>
      <w:r>
        <w:rPr>
          <w:rFonts w:hint="eastAsia"/>
        </w:rPr>
        <w:t>　　　　五、精心设计生产奥运旅游纪念品，增加营销亮点</w:t>
      </w:r>
      <w:r>
        <w:rPr>
          <w:rFonts w:hint="eastAsia"/>
        </w:rPr>
        <w:br/>
      </w:r>
      <w:r>
        <w:rPr>
          <w:rFonts w:hint="eastAsia"/>
        </w:rPr>
        <w:t>　　　　六、体现时代特征，开展绿色营销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观光旅游产品营销策略分析</w:t>
      </w:r>
      <w:r>
        <w:rPr>
          <w:rFonts w:hint="eastAsia"/>
        </w:rPr>
        <w:br/>
      </w:r>
      <w:r>
        <w:rPr>
          <w:rFonts w:hint="eastAsia"/>
        </w:rPr>
        <w:t>　　第一节 观光旅游产品特点</w:t>
      </w:r>
      <w:r>
        <w:rPr>
          <w:rFonts w:hint="eastAsia"/>
        </w:rPr>
        <w:br/>
      </w:r>
      <w:r>
        <w:rPr>
          <w:rFonts w:hint="eastAsia"/>
        </w:rPr>
        <w:t>　　第二节 以品牌观念进行旅游产品营销的几种措施</w:t>
      </w:r>
      <w:r>
        <w:rPr>
          <w:rFonts w:hint="eastAsia"/>
        </w:rPr>
        <w:br/>
      </w:r>
      <w:r>
        <w:rPr>
          <w:rFonts w:hint="eastAsia"/>
        </w:rPr>
        <w:t>　　第三节 中:智:林:观光旅游产品销售渠道的选择</w:t>
      </w:r>
      <w:r>
        <w:rPr>
          <w:rFonts w:hint="eastAsia"/>
        </w:rPr>
        <w:br/>
      </w:r>
      <w:r>
        <w:rPr>
          <w:rFonts w:hint="eastAsia"/>
        </w:rPr>
        <w:t>　　　　一、确定梁道目标</w:t>
      </w:r>
      <w:r>
        <w:rPr>
          <w:rFonts w:hint="eastAsia"/>
        </w:rPr>
        <w:br/>
      </w:r>
      <w:r>
        <w:rPr>
          <w:rFonts w:hint="eastAsia"/>
        </w:rPr>
        <w:t>　　　　二、直接摘落莱道或间接梢售果道的决策</w:t>
      </w:r>
      <w:r>
        <w:rPr>
          <w:rFonts w:hint="eastAsia"/>
        </w:rPr>
        <w:br/>
      </w:r>
      <w:r>
        <w:rPr>
          <w:rFonts w:hint="eastAsia"/>
        </w:rPr>
        <w:t>　　　　三、渠道长度的决策</w:t>
      </w:r>
      <w:r>
        <w:rPr>
          <w:rFonts w:hint="eastAsia"/>
        </w:rPr>
        <w:br/>
      </w:r>
      <w:r>
        <w:rPr>
          <w:rFonts w:hint="eastAsia"/>
        </w:rPr>
        <w:t>　　　　四、梁道宽度的决策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观光游产品行业历程</w:t>
      </w:r>
      <w:r>
        <w:rPr>
          <w:rFonts w:hint="eastAsia"/>
        </w:rPr>
        <w:br/>
      </w:r>
      <w:r>
        <w:rPr>
          <w:rFonts w:hint="eastAsia"/>
        </w:rPr>
        <w:t>　　图表 观光游产品行业生命周期</w:t>
      </w:r>
      <w:r>
        <w:rPr>
          <w:rFonts w:hint="eastAsia"/>
        </w:rPr>
        <w:br/>
      </w:r>
      <w:r>
        <w:rPr>
          <w:rFonts w:hint="eastAsia"/>
        </w:rPr>
        <w:t>　　图表 观光游产品行业产业链分析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2020-2025年观光游产品行业市场容量统计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2020-2025年中国观光游产品行业经营效益分析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**地区观光游产品行业市场需求情况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观光游产品重点企业（一）基本信息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观光游产品重点企业（一）经营情况分析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观光游产品重点企业（一）盈利能力情况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观光游产品重点企业（一）偿债能力情况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观光游产品重点企业（一）运营能力情况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观光游产品重点企业（一）成长能力情况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观光游产品重点企业（二）基本信息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观光游产品重点企业（二）经营情况分析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观光游产品重点企业（二）盈利能力情况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观光游产品重点企业（二）偿债能力情况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观光游产品重点企业（二）运营能力情况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观光游产品重点企业（二）成长能力情况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2025-2031年中国观光游产品行业市场容量预测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2025-2031年中国观光游产品行业市场规模预测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2025-2031年中国观光游产品市场前景分析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2025-2031年中国观光游产品行业发展趋势预测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6e4e13e7346c0" w:history="1">
        <w:r>
          <w:rPr>
            <w:rStyle w:val="Hyperlink"/>
          </w:rPr>
          <w:t>2025-2031年中国观光游产品行业市场调研及发展趋势预测报告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6e4e13e7346c0" w:history="1">
        <w:r>
          <w:rPr>
            <w:rStyle w:val="Hyperlink"/>
          </w:rPr>
          <w:t>https://www.20087.com/7/22/GuanGuangYouChanPinFaZhanQuShi.html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热点：观光旅游产品有哪些、观光游产品设计、旅游观光、观光游产品设计方案、观光旅行、观光游产品近十年的变化趋势、观光旅游产品、观光游产品近十年的变化情况分析、休闲度假旅游产品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08b6fd70a4f75" w:history="1">
      <w:r>
        <w:rPr>
          <w:rStyle w:val="Hyperlink"/>
        </w:rPr>
        <w:t>2025-2031年中国观光游产品行业市场调研及发展趋势预测报告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uanGuangYouChanPinFaZhanQuShi.html" TargetMode="External" Id="Ra2d6e4e13e73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uanGuangYouChanPinFaZhanQuShi.html" TargetMode="External" Id="R21708b6fd70a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2025-04-26T07:38:00Z</dcterms:created>
  <dcterms:modified xsi:type="dcterms:W3CDTF">2025-04-26T08:38:00Z</dcterms:modified>
  <dc:subject>2025-2031年中国观光游产品行业市场调研及发展趋势预测报告</dc:subject>
  <dc:title>2025-2031年中国观光游产品行业市场调研及发展趋势预测报告</dc:title>
  <cp:keywords>2025-2031年中国观光游产品行业市场调研及发展趋势预测报告</cp:keywords>
  <dc:description>2025-2031年中国观光游产品行业市场调研及发展趋势预测报告</dc:description>
</cp:coreProperties>
</file>