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134a1253b437e" w:history="1">
              <w:r>
                <w:rPr>
                  <w:rStyle w:val="Hyperlink"/>
                </w:rPr>
                <w:t>2025-2031年中国民族舞蹈文化遗产市场现状与发展趋势研究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134a1253b437e" w:history="1">
              <w:r>
                <w:rPr>
                  <w:rStyle w:val="Hyperlink"/>
                </w:rPr>
                <w:t>2025-2031年中国民族舞蹈文化遗产市场现状与发展趋势研究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134a1253b437e" w:history="1">
                <w:r>
                  <w:rPr>
                    <w:rStyle w:val="Hyperlink"/>
                  </w:rPr>
                  <w:t>https://www.20087.com/7/12/MinZuWuDaoWenHuaYiChanHangYeFaZhanQuShi.html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舞蹈作为文化遗产的重要组成部分，其发展体现了对传统文化的保护、传承与创新。近年来，随着非物质文化遗产保护工作的推进，民族舞蹈的活态传承得到重视，通过记录、整理和展示，许多濒临消失的民族舞蹈得以保存下来。同时，民族舞蹈的教育和普及工作加强，通过学校教育、社区活动和互联网平台，让更多人了解和学习民族舞蹈，增强了民族文化自信。目前，民族舞蹈与现代舞蹈、国际舞蹈的融合创新成为趋势，既保留了传统特色，又展现了时代风貌。</w:t>
      </w:r>
      <w:r>
        <w:rPr>
          <w:rFonts w:hint="eastAsia"/>
        </w:rPr>
        <w:br/>
      </w:r>
      <w:r>
        <w:rPr>
          <w:rFonts w:hint="eastAsia"/>
        </w:rPr>
        <w:t>　　未来，民族舞蹈的发展将主要体现在：一是数字化保护，利用虚拟现实、增强现实等技术，创建民族舞蹈的数字化档案和沉浸式体验，实现文化遗产的永久保存和广泛传播。二是跨文化交流，通过国际艺术节、文化交流项目等平台，促进民族舞蹈与其他国家和地区舞蹈艺术的交流互鉴，丰富人类文化多样性。三是教育创新，将民族舞蹈融入学校美育课程，培养青少年的文化认同感和创造力。四是市场开发，结合文化旅游和演艺产业，开发民族舞蹈相关的文创产品和表演项目，提升其经济价值和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134a1253b437e" w:history="1">
        <w:r>
          <w:rPr>
            <w:rStyle w:val="Hyperlink"/>
          </w:rPr>
          <w:t>2025-2031年中国民族舞蹈文化遗产市场现状与发展趋势研究</w:t>
        </w:r>
      </w:hyperlink>
      <w:r>
        <w:rPr>
          <w:rFonts w:hint="eastAsia"/>
        </w:rPr>
        <w:t>》基于多年民族舞蹈文化遗产行业研究积累，结合当前市场发展现状，依托国家权威数据资源和长期市场监测数据库，对民族舞蹈文化遗产行业进行了全面调研与分析。报告详细阐述了民族舞蹈文化遗产市场规模、市场前景、发展趋势、技术现状及未来方向，重点分析了行业内主要企业的竞争格局，并通过SWOT分析揭示了民族舞蹈文化遗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8134a1253b437e" w:history="1">
        <w:r>
          <w:rPr>
            <w:rStyle w:val="Hyperlink"/>
          </w:rPr>
          <w:t>2025-2031年中国民族舞蹈文化遗产市场现状与发展趋势研究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》为投资者提供了准确的市场现状解读，帮助预判行业前景，挖掘投资价值，同时从投资策略和营销策略等角度提出实用建议，助力投资者在民族舞蹈文化遗产行业中把握机遇、规避风险。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民族舞蹈文化遗产产业概述</w:t>
      </w:r>
      <w:r>
        <w:rPr>
          <w:rFonts w:hint="eastAsia"/>
        </w:rPr>
        <w:br/>
      </w:r>
      <w:r>
        <w:rPr>
          <w:rFonts w:hint="eastAsia"/>
        </w:rPr>
        <w:t>　　第一节 民族舞蹈文化遗产定义</w:t>
      </w:r>
      <w:r>
        <w:rPr>
          <w:rFonts w:hint="eastAsia"/>
        </w:rPr>
        <w:br/>
      </w:r>
      <w:r>
        <w:rPr>
          <w:rFonts w:hint="eastAsia"/>
        </w:rPr>
        <w:t>　　第二节 民族舞蹈文化遗产行业特点</w:t>
      </w:r>
      <w:r>
        <w:rPr>
          <w:rFonts w:hint="eastAsia"/>
        </w:rPr>
        <w:br/>
      </w:r>
      <w:r>
        <w:rPr>
          <w:rFonts w:hint="eastAsia"/>
        </w:rPr>
        <w:t>　　第三节 民族舞蹈文化遗产发展历程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2024-2025年中国民族舞蹈文化遗产行业运行环境分析</w:t>
      </w:r>
      <w:r>
        <w:rPr>
          <w:rFonts w:hint="eastAsia"/>
        </w:rPr>
        <w:br/>
      </w:r>
      <w:r>
        <w:rPr>
          <w:rFonts w:hint="eastAsia"/>
        </w:rPr>
        <w:t>　　第一节 民族舞蹈文化遗产行业经济环境分析</w:t>
      </w:r>
      <w:r>
        <w:rPr>
          <w:rFonts w:hint="eastAsia"/>
        </w:rPr>
        <w:br/>
      </w:r>
      <w:r>
        <w:rPr>
          <w:rFonts w:hint="eastAsia"/>
        </w:rPr>
        <w:t>　　第二节 民族舞蹈文化遗产产业政策环境分析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一、民族舞蹈文化遗产行业监管体制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二、民族舞蹈文化遗产行业主要法规政策</w:t>
      </w:r>
      <w:r>
        <w:rPr>
          <w:rFonts w:hint="eastAsia"/>
        </w:rPr>
        <w:br/>
      </w:r>
      <w:r>
        <w:rPr>
          <w:rFonts w:hint="eastAsia"/>
        </w:rPr>
        <w:t>　　第三节 民族舞蹈文化遗产产业社会环境分析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2024-2025年全球民族舞蹈文化遗产行业发展态势分析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全球民族舞蹈文化遗产市场发展现状分析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全球主要国家、地区民族舞蹈文化遗产市场现状</w:t>
      </w:r>
      <w:r>
        <w:rPr>
          <w:rFonts w:hint="eastAsia"/>
        </w:rPr>
        <w:br/>
      </w:r>
      <w:r>
        <w:rPr>
          <w:rFonts w:hint="eastAsia"/>
        </w:rPr>
        <w:t>　　第三节 全球民族舞蹈文化遗产行业发展趋势预测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中国民族舞蹈文化遗产行业发展调研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2019-2024年中国民族舞蹈文化遗产行业规模情况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一、民族舞蹈文化遗产行业市场规模状况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二、民族舞蹈文化遗产行业单位规模状况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2019-2024年中国民族舞蹈文化遗产行业财务能力分析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一、民族舞蹈文化遗产行业盈利能力分析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二、民族舞蹈文化遗产行业偿债能力分析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三、民族舞蹈文化遗产行业营运能力分析</w:t>
      </w:r>
      <w:r>
        <w:rPr>
          <w:rFonts w:hint="eastAsia"/>
        </w:rPr>
        <w:br/>
      </w:r>
      <w:r>
        <w:rPr>
          <w:rFonts w:hint="eastAsia"/>
        </w:rPr>
        <w:t>　　　　四、民族舞蹈文化遗产行业发展能力分析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2024-2025年中国民族舞蹈文化遗产行业热点动态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2024-2025年中国民族舞蹈文化遗产行业面临的挑战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中国民族舞蹈文化遗产行业重点地区市场调研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**地区民族舞蹈文化遗产发展现状及趋势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**地区民族舞蹈文化遗产发展现状及趋势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**地区民族舞蹈文化遗产发展现状及趋势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**地区民族舞蹈文化遗产发展现状及趋势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中国民族舞蹈文化遗产行业价格走势及影响因素分析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国内民族舞蹈文化遗产行业价格回顾</w:t>
      </w:r>
      <w:r>
        <w:rPr>
          <w:rFonts w:hint="eastAsia"/>
        </w:rPr>
        <w:br/>
      </w:r>
      <w:r>
        <w:rPr>
          <w:rFonts w:hint="eastAsia"/>
        </w:rPr>
        <w:t>　　第二节 国内民族舞蹈文化遗产行业价格走势预测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国内民族舞蹈文化遗产行业价格影响因素分析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中国民族舞蹈文化遗产行业客户调研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二、客户对民族舞蹈文化遗产品牌的首要认知渠道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三、民族舞蹈文化遗产品牌忠诚度调查</w:t>
      </w:r>
      <w:r>
        <w:rPr>
          <w:rFonts w:hint="eastAsia"/>
        </w:rPr>
        <w:br/>
      </w:r>
      <w:r>
        <w:rPr>
          <w:rFonts w:hint="eastAsia"/>
        </w:rPr>
        <w:t>　　　　四、民族舞蹈文化遗产行业客户消费理念调研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中国民族舞蹈文化遗产行业重点企业发展调研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中国民族舞蹈文化遗产行业竞争格局分析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2025年民族舞蹈文化遗产行业集中度分析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一、民族舞蹈文化遗产市场集中度分析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2024-2025年民族舞蹈文化遗产行业竞争格局分析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一、民族舞蹈文化遗产行业竞争策略分析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三、我国民族舞蹈文化遗产市场竞争趋势</w:t>
      </w:r>
      <w:r>
        <w:rPr>
          <w:rFonts w:hint="eastAsia"/>
        </w:rPr>
        <w:br/>
      </w:r>
      <w:r>
        <w:rPr>
          <w:rFonts w:hint="eastAsia"/>
        </w:rPr>
        <w:t>　　第三节 民族舞蹈文化遗产行业兼并与重组整合分析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民族舞蹈文化遗产行业投资风险及应对策略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民族舞蹈文化遗产行业SWOT模型分析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一、民族舞蹈文化遗产行业优势分析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二、民族舞蹈文化遗产行业劣势分析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三、民族舞蹈文化遗产行业机会分析</w:t>
      </w:r>
      <w:r>
        <w:rPr>
          <w:rFonts w:hint="eastAsia"/>
        </w:rPr>
        <w:br/>
      </w:r>
      <w:r>
        <w:rPr>
          <w:rFonts w:hint="eastAsia"/>
        </w:rPr>
        <w:t>　　　　四、民族舞蹈文化遗产行业风险分析</w:t>
      </w:r>
      <w:r>
        <w:rPr>
          <w:rFonts w:hint="eastAsia"/>
        </w:rPr>
        <w:br/>
      </w:r>
      <w:r>
        <w:rPr>
          <w:rFonts w:hint="eastAsia"/>
        </w:rPr>
        <w:t>　　第二节 民族舞蹈文化遗产行业投资风险及控制策略分析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四、民族舞蹈文化遗产同业竞争风险及控制策略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五、民族舞蹈文化遗产行业其他风险及控制策略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2025-2031年中国民族舞蹈文化遗产市场预测及发展建议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2025-2031年中国民族舞蹈文化遗产市场预测分析</w:t>
      </w:r>
      <w:r>
        <w:rPr>
          <w:rFonts w:hint="eastAsia"/>
        </w:rPr>
        <w:br/>
      </w:r>
      <w:r>
        <w:rPr>
          <w:rFonts w:hint="eastAsia"/>
        </w:rPr>
        <w:t>　　　　一、中国民族舞蹈文化遗产市场前景分析</w:t>
      </w:r>
      <w:r>
        <w:rPr>
          <w:rFonts w:hint="eastAsia"/>
        </w:rPr>
        <w:br/>
      </w:r>
      <w:r>
        <w:rPr>
          <w:rFonts w:hint="eastAsia"/>
        </w:rPr>
        <w:t>　　　　二、中国民族舞蹈文化遗产发展趋势预测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2025-2031年中国民族舞蹈文化遗产企业发展策略建议</w:t>
      </w:r>
      <w:r>
        <w:rPr>
          <w:rFonts w:hint="eastAsia"/>
        </w:rPr>
        <w:br/>
      </w:r>
      <w:r>
        <w:rPr>
          <w:rFonts w:hint="eastAsia"/>
        </w:rPr>
        <w:t>　　　　一、民族舞蹈文化遗产企业融资策略</w:t>
      </w:r>
      <w:r>
        <w:rPr>
          <w:rFonts w:hint="eastAsia"/>
        </w:rPr>
        <w:br/>
      </w:r>
      <w:r>
        <w:rPr>
          <w:rFonts w:hint="eastAsia"/>
        </w:rPr>
        <w:t>　　　　二、民族舞蹈文化遗产企业人才策略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2025-2031年中国民族舞蹈文化遗产企业营销策略建议</w:t>
      </w:r>
      <w:r>
        <w:rPr>
          <w:rFonts w:hint="eastAsia"/>
        </w:rPr>
        <w:br/>
      </w:r>
      <w:r>
        <w:rPr>
          <w:rFonts w:hint="eastAsia"/>
        </w:rPr>
        <w:t>　　　　一、民族舞蹈文化遗产企业定位策略</w:t>
      </w:r>
      <w:r>
        <w:rPr>
          <w:rFonts w:hint="eastAsia"/>
        </w:rPr>
        <w:br/>
      </w:r>
      <w:r>
        <w:rPr>
          <w:rFonts w:hint="eastAsia"/>
        </w:rPr>
        <w:t>　　　　二、民族舞蹈文化遗产企业价格策略</w:t>
      </w:r>
      <w:r>
        <w:rPr>
          <w:rFonts w:hint="eastAsia"/>
        </w:rPr>
        <w:br/>
      </w:r>
      <w:r>
        <w:rPr>
          <w:rFonts w:hint="eastAsia"/>
        </w:rPr>
        <w:t>　　　　三、民族舞蹈文化遗产企业促销策略</w:t>
      </w:r>
      <w:r>
        <w:rPr>
          <w:rFonts w:hint="eastAsia"/>
        </w:rPr>
        <w:br/>
      </w:r>
      <w:r>
        <w:rPr>
          <w:rFonts w:hint="eastAsia"/>
        </w:rPr>
        <w:t>　　第四节 中智^林－民族舞蹈文化遗产行业研究结论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民族舞蹈文化遗产行业历程</w:t>
      </w:r>
      <w:r>
        <w:rPr>
          <w:rFonts w:hint="eastAsia"/>
        </w:rPr>
        <w:br/>
      </w:r>
      <w:r>
        <w:rPr>
          <w:rFonts w:hint="eastAsia"/>
        </w:rPr>
        <w:t>　　图表 民族舞蹈文化遗产行业生命周期</w:t>
      </w:r>
      <w:r>
        <w:rPr>
          <w:rFonts w:hint="eastAsia"/>
        </w:rPr>
        <w:br/>
      </w:r>
      <w:r>
        <w:rPr>
          <w:rFonts w:hint="eastAsia"/>
        </w:rPr>
        <w:t>　　图表 民族舞蹈文化遗产行业产业链分析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2019-2024年民族舞蹈文化遗产行业市场容量统计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**地区民族舞蹈文化遗产行业市场需求情况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**地区民族舞蹈文化遗产行业市场需求情况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**地区民族舞蹈文化遗产行业市场需求情况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134a1253b437e" w:history="1">
        <w:r>
          <w:rPr>
            <w:rStyle w:val="Hyperlink"/>
          </w:rPr>
          <w:t>2025-2031年中国民族舞蹈文化遗产市场现状与发展趋势研究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134a1253b437e" w:history="1">
        <w:r>
          <w:rPr>
            <w:rStyle w:val="Hyperlink"/>
          </w:rPr>
          <w:t>https://www.20087.com/7/12/MinZuWuDaoWenHuaYiChanHangYeFaZhanQuShi.html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舞蹈文化传承与发扬、民族舞蹈文化遗产介绍、非遗舞蹈的传承现状、民族舞文化传承、民族舞对民族文化的继承、民族舞蹈的继承与发展、非物质文化遗产的舞蹈、民族民间舞蹈文化传承的重要意义、非物质文化遗产舞蹈的保护与传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a281b1502497d" w:history="1">
      <w:r>
        <w:rPr>
          <w:rStyle w:val="Hyperlink"/>
        </w:rPr>
        <w:t>2025-2031年中国民族舞蹈文化遗产市场现状与发展趋势研究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MinZuWuDaoWenHuaYiChanHangYeFaZhanQuShi.html" TargetMode="External" Id="Ra18134a1253b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MinZuWuDaoWenHuaYiChanHangYeFaZhanQuShi.html" TargetMode="External" Id="R09aa281b1502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2024-12-20T05:31:00Z</dcterms:created>
  <dcterms:modified xsi:type="dcterms:W3CDTF">2024-12-20T06:31:00Z</dcterms:modified>
  <dc:subject>2025-2031年中国民族舞蹈文化遗产市场现状与发展趋势研究</dc:subject>
  <dc:title>2025-2031年中国民族舞蹈文化遗产市场现状与发展趋势研究</dc:title>
  <cp:keywords>2025-2031年中国民族舞蹈文化遗产市场现状与发展趋势研究</cp:keywords>
  <dc:description>2025-2031年中国民族舞蹈文化遗产市场现状与发展趋势研究</dc:description>
</cp:coreProperties>
</file>