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1e2d389af433f" w:history="1">
              <w:r>
                <w:rPr>
                  <w:rStyle w:val="Hyperlink"/>
                </w:rPr>
                <w:t>2024-2030年中国职业技能培训课程行业研究与发展前景预测报告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1e2d389af433f" w:history="1">
              <w:r>
                <w:rPr>
                  <w:rStyle w:val="Hyperlink"/>
                </w:rPr>
                <w:t>2024-2030年中国职业技能培训课程行业研究与发展前景预测报告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51e2d389af433f" w:history="1">
                <w:r>
                  <w:rPr>
                    <w:rStyle w:val="Hyperlink"/>
                  </w:rPr>
                  <w:t>https://www.20087.com/7/82/ZhiYeJiNengPeiXunKeChengHangYeQianJingQuShi.html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技能培训课程随着全球经济的快速变化和新技术的不断涌现，已成为个人职业发展和企业人才培养的重要组成部分。目前，职业技能培训课程覆盖了从传统行业到新兴领域的广泛范围，如数据分析、编程语言、数字营销、领导力培养等。随着在线学习平台的普及，这类课程不仅限于线下课堂，越来越多的线上课程为学员提供了灵活的学习时间和地点选择。此外，许多培训机构还提供证书认证，以证明学员完成课程后的专业能力。</w:t>
      </w:r>
      <w:r>
        <w:rPr>
          <w:rFonts w:hint="eastAsia"/>
        </w:rPr>
        <w:br/>
      </w:r>
      <w:r>
        <w:rPr>
          <w:rFonts w:hint="eastAsia"/>
        </w:rPr>
        <w:t>　　预计未来职业技能培训课程市场将持续增长。一方面，随着技术的快速发展和就业市场的变化，终身学习的理念深入人心，人们为了保持竞争力而更加重视持续的职业技能提升。另一方面，随着人工智能、大数据等技术的应用，未来的工作岗位将发生深刻变化，需要新的技能来适应这些变化。此外，随着在线教育技术的进步，如虚拟现实（VR）和增强现实（AR）技术的应用，职业技能培训课程将更加生动、直观，提高学习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1e2d389af433f" w:history="1">
        <w:r>
          <w:rPr>
            <w:rStyle w:val="Hyperlink"/>
          </w:rPr>
          <w:t>2024-2030年中国职业技能培训课程行业研究与发展前景预测报告</w:t>
        </w:r>
      </w:hyperlink>
      <w:r>
        <w:rPr>
          <w:rFonts w:hint="eastAsia"/>
        </w:rPr>
        <w:t>》对职业技能培训课程产业链进行了全面分析，深入探讨了职业技能培训课程市场规模与需求，解读了当前价格动态。职业技能培训课程报告客观呈现了职业技能培训课程行业现状，并对职业技能培训课程市场前景及发展趋势进行了科学预测。同时，聚焦于职业技能培训课程重点企业，深入剖析了职业技能培训课程市场竞争态势、集中度及品牌影响力，进一步细分了市场领域，揭示了职业技能培训课程各细分领域的增长潜力。职业技能培训课程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职业技能培训课程产业概述</w:t>
      </w:r>
      <w:r>
        <w:rPr>
          <w:rFonts w:hint="eastAsia"/>
        </w:rPr>
        <w:br/>
      </w:r>
      <w:r>
        <w:rPr>
          <w:rFonts w:hint="eastAsia"/>
        </w:rPr>
        <w:t>　　第一节 职业技能培训课程定义与分类</w:t>
      </w:r>
      <w:r>
        <w:rPr>
          <w:rFonts w:hint="eastAsia"/>
        </w:rPr>
        <w:br/>
      </w:r>
      <w:r>
        <w:rPr>
          <w:rFonts w:hint="eastAsia"/>
        </w:rPr>
        <w:t>　　第二节 职业技能培训课程产业链结构及关键环节剖析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职业技能培训课程商业模式与盈利模式解析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职业技能培训课程经济指标与行业评估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全球职业技能培训课程市场发展综述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2019-2023年全球职业技能培训课程市场规模及增长趋势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主要国家与地区职业技能培训课程市场对比</w:t>
      </w:r>
      <w:r>
        <w:rPr>
          <w:rFonts w:hint="eastAsia"/>
        </w:rPr>
        <w:br/>
      </w:r>
      <w:r>
        <w:rPr>
          <w:rFonts w:hint="eastAsia"/>
        </w:rPr>
        <w:t>　　第三节 2024-2030年全球职业技能培训课程行业发展趋势与前景预测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国际职业技能培训课程市场发展趋势及对我国启示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二、对我国职业技能培训课程市场的借鉴意义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中国职业技能培训课程行业市场规模分析与预测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职业技能培训课程市场的总体规模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一、2019-2023年职业技能培训课程市场规模变化及趋势分析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二、2024年职业技能培训课程行业市场规模特点</w:t>
      </w:r>
      <w:r>
        <w:rPr>
          <w:rFonts w:hint="eastAsia"/>
        </w:rPr>
        <w:br/>
      </w:r>
      <w:r>
        <w:rPr>
          <w:rFonts w:hint="eastAsia"/>
        </w:rPr>
        <w:t>　　第二节 职业技能培训课程市场规模的构成</w:t>
      </w:r>
      <w:r>
        <w:rPr>
          <w:rFonts w:hint="eastAsia"/>
        </w:rPr>
        <w:br/>
      </w:r>
      <w:r>
        <w:rPr>
          <w:rFonts w:hint="eastAsia"/>
        </w:rPr>
        <w:t>　　　　一、职业技能培训课程客户群体特征与偏好分析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二、不同类型职业技能培训课程市场规模分布</w:t>
      </w:r>
      <w:r>
        <w:rPr>
          <w:rFonts w:hint="eastAsia"/>
        </w:rPr>
        <w:br/>
      </w:r>
      <w:r>
        <w:rPr>
          <w:rFonts w:hint="eastAsia"/>
        </w:rPr>
        <w:t>　　　　三、各地区职业技能培训课程市场规模差异与特点</w:t>
      </w:r>
      <w:r>
        <w:rPr>
          <w:rFonts w:hint="eastAsia"/>
        </w:rPr>
        <w:br/>
      </w:r>
      <w:r>
        <w:rPr>
          <w:rFonts w:hint="eastAsia"/>
        </w:rPr>
        <w:t>　　第三节 职业技能培训课程市场规模的预测与展望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一、未来几年职业技能培训课程市场规模增长预测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2019-2023年中国职业技能培训课程行业总体发展与财务状况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2019-2023年职业技能培训课程行业规模情况</w:t>
      </w:r>
      <w:r>
        <w:rPr>
          <w:rFonts w:hint="eastAsia"/>
        </w:rPr>
        <w:br/>
      </w:r>
      <w:r>
        <w:rPr>
          <w:rFonts w:hint="eastAsia"/>
        </w:rPr>
        <w:t>　　　　一、职业技能培训课程行业企业数量规模</w:t>
      </w:r>
      <w:r>
        <w:rPr>
          <w:rFonts w:hint="eastAsia"/>
        </w:rPr>
        <w:br/>
      </w:r>
      <w:r>
        <w:rPr>
          <w:rFonts w:hint="eastAsia"/>
        </w:rPr>
        <w:t>　　　　二、职业技能培训课程行业从业人员规模</w:t>
      </w:r>
      <w:r>
        <w:rPr>
          <w:rFonts w:hint="eastAsia"/>
        </w:rPr>
        <w:br/>
      </w:r>
      <w:r>
        <w:rPr>
          <w:rFonts w:hint="eastAsia"/>
        </w:rPr>
        <w:t>　　　　三、职业技能培训课程行业市场敏感性分析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2019-2023年职业技能培训课程行业财务能力分析</w:t>
      </w:r>
      <w:r>
        <w:rPr>
          <w:rFonts w:hint="eastAsia"/>
        </w:rPr>
        <w:br/>
      </w:r>
      <w:r>
        <w:rPr>
          <w:rFonts w:hint="eastAsia"/>
        </w:rPr>
        <w:t>　　　　一、职业技能培训课程行业盈利能力</w:t>
      </w:r>
      <w:r>
        <w:rPr>
          <w:rFonts w:hint="eastAsia"/>
        </w:rPr>
        <w:br/>
      </w:r>
      <w:r>
        <w:rPr>
          <w:rFonts w:hint="eastAsia"/>
        </w:rPr>
        <w:t>　　　　二、职业技能培训课程行业偿债能力</w:t>
      </w:r>
      <w:r>
        <w:rPr>
          <w:rFonts w:hint="eastAsia"/>
        </w:rPr>
        <w:br/>
      </w:r>
      <w:r>
        <w:rPr>
          <w:rFonts w:hint="eastAsia"/>
        </w:rPr>
        <w:t>　　　　三、职业技能培训课程行业营运能力</w:t>
      </w:r>
      <w:r>
        <w:rPr>
          <w:rFonts w:hint="eastAsia"/>
        </w:rPr>
        <w:br/>
      </w:r>
      <w:r>
        <w:rPr>
          <w:rFonts w:hint="eastAsia"/>
        </w:rPr>
        <w:t>　　　　四、职业技能培训课程行业发展能力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中国职业技能培训课程行业细分市场调研与机会挖掘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职业技能培训课程细分市场（一）市场调研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职业技能培训课程细分市场（二）市场调研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中国职业技能培训课程行业区域市场调研分析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2019-2023年中国职业技能培训课程行业重点区域调研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一、重点地区（一）职业技能培训课程市场规模与特点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二、重点地区（二）职业技能培训课程市场规模及特点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三、重点地区（三）职业技能培训课程市场规模及特点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四、重点地区（四）职业技能培训课程市场规模及特点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不同区域职业技能培训课程市场的对比与启示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二、职业技能培训课程市场拓展策略与建议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中国职业技能培训课程行业的营销渠道与客户分析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职业技能培训课程行业渠道分析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二、各类渠道对职业技能培训课程行业的影响</w:t>
      </w:r>
      <w:r>
        <w:rPr>
          <w:rFonts w:hint="eastAsia"/>
        </w:rPr>
        <w:br/>
      </w:r>
      <w:r>
        <w:rPr>
          <w:rFonts w:hint="eastAsia"/>
        </w:rPr>
        <w:t>　　　　三、主要职业技能培训课程企业渠道策略研究</w:t>
      </w:r>
      <w:r>
        <w:rPr>
          <w:rFonts w:hint="eastAsia"/>
        </w:rPr>
        <w:br/>
      </w:r>
      <w:r>
        <w:rPr>
          <w:rFonts w:hint="eastAsia"/>
        </w:rPr>
        <w:t>　　第二节 职业技能培训课程行业客户分析与定位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中国职业技能培训课程行业竞争格局及策略选择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职业技能培训课程行业总体市场竞争状况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一、职业技能培训课程行业竞争结构分析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二、职业技能培训课程企业竞争格局与集中度评估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三、职业技能培训课程行业SWOT分析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职业技能培训课程行业重点企业调研分析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职业技能培训课程企业发展策略分析</w:t>
      </w:r>
      <w:r>
        <w:rPr>
          <w:rFonts w:hint="eastAsia"/>
        </w:rPr>
        <w:br/>
      </w:r>
      <w:r>
        <w:rPr>
          <w:rFonts w:hint="eastAsia"/>
        </w:rPr>
        <w:t>　　第一节 职业技能培训课程市场与销售策略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职业技能培训课程品牌战略思考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中国职业技能培训课程行业发展环境分析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二、职业技能培训课程行业主管部门、监管体制及相关政策法规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3、职业技能培训课程行业的主要法律、法规和政策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4、2024年职业技能培训课程行业法律法规和政策对行业的影响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二、职业技能培训课程消费者需求分析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一、职业技能培训课程技术的应用与创新</w:t>
      </w:r>
      <w:r>
        <w:rPr>
          <w:rFonts w:hint="eastAsia"/>
        </w:rPr>
        <w:br/>
      </w:r>
      <w:r>
        <w:rPr>
          <w:rFonts w:hint="eastAsia"/>
        </w:rPr>
        <w:t>　　　　二、职业技能培训课程行业发展的技术趋势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2024-2030年职业技能培训课程行业展趋势预测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2024-2030年职业技能培训课程市场发展前景分析</w:t>
      </w:r>
      <w:r>
        <w:rPr>
          <w:rFonts w:hint="eastAsia"/>
        </w:rPr>
        <w:br/>
      </w:r>
      <w:r>
        <w:rPr>
          <w:rFonts w:hint="eastAsia"/>
        </w:rPr>
        <w:t>　　　　一、职业技能培训课程市场发展潜力</w:t>
      </w:r>
      <w:r>
        <w:rPr>
          <w:rFonts w:hint="eastAsia"/>
        </w:rPr>
        <w:br/>
      </w:r>
      <w:r>
        <w:rPr>
          <w:rFonts w:hint="eastAsia"/>
        </w:rPr>
        <w:t>　　　　二、职业技能培训课程市场前景分析</w:t>
      </w:r>
      <w:r>
        <w:rPr>
          <w:rFonts w:hint="eastAsia"/>
        </w:rPr>
        <w:br/>
      </w:r>
      <w:r>
        <w:rPr>
          <w:rFonts w:hint="eastAsia"/>
        </w:rPr>
        <w:t>　　　　三、职业技能培训课程细分行业发展前景分析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2024-2030年职业技能培训课程发展趋势预测</w:t>
      </w:r>
      <w:r>
        <w:rPr>
          <w:rFonts w:hint="eastAsia"/>
        </w:rPr>
        <w:br/>
      </w:r>
      <w:r>
        <w:rPr>
          <w:rFonts w:hint="eastAsia"/>
        </w:rPr>
        <w:t>　　　　一、职业技能培训课程发展趋势预测</w:t>
      </w:r>
      <w:r>
        <w:rPr>
          <w:rFonts w:hint="eastAsia"/>
        </w:rPr>
        <w:br/>
      </w:r>
      <w:r>
        <w:rPr>
          <w:rFonts w:hint="eastAsia"/>
        </w:rPr>
        <w:t>　　　　二、职业技能培训课程市场规模预测</w:t>
      </w:r>
      <w:r>
        <w:rPr>
          <w:rFonts w:hint="eastAsia"/>
        </w:rPr>
        <w:br/>
      </w:r>
      <w:r>
        <w:rPr>
          <w:rFonts w:hint="eastAsia"/>
        </w:rPr>
        <w:t>　　　　三、职业技能培训课程细分市场发展趋势预测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未来职业技能培训课程行业挑战与机遇探讨</w:t>
      </w:r>
      <w:r>
        <w:rPr>
          <w:rFonts w:hint="eastAsia"/>
        </w:rPr>
        <w:br/>
      </w:r>
      <w:r>
        <w:rPr>
          <w:rFonts w:hint="eastAsia"/>
        </w:rPr>
        <w:t>　　　　一、职业技能培训课程行业挑战</w:t>
      </w:r>
      <w:r>
        <w:rPr>
          <w:rFonts w:hint="eastAsia"/>
        </w:rPr>
        <w:br/>
      </w:r>
      <w:r>
        <w:rPr>
          <w:rFonts w:hint="eastAsia"/>
        </w:rPr>
        <w:t>　　　　二、职业技能培训课程行业机遇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职业技能培训课程行业研究结论及建议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对职业技能培训课程行业发展的建议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(中.智.林)对职业技能培训课程企业和投资者的建议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职业技能培训课程行业历程</w:t>
      </w:r>
      <w:r>
        <w:rPr>
          <w:rFonts w:hint="eastAsia"/>
        </w:rPr>
        <w:br/>
      </w:r>
      <w:r>
        <w:rPr>
          <w:rFonts w:hint="eastAsia"/>
        </w:rPr>
        <w:t>　　图表 职业技能培训课程行业生命周期</w:t>
      </w:r>
      <w:r>
        <w:rPr>
          <w:rFonts w:hint="eastAsia"/>
        </w:rPr>
        <w:br/>
      </w:r>
      <w:r>
        <w:rPr>
          <w:rFonts w:hint="eastAsia"/>
        </w:rPr>
        <w:t>　　图表 职业技能培训课程行业产业链分析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2019-2023年职业技能培训课程行业市场容量统计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2019-2023年中国职业技能培训课程行业市场规模及增长情况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2019-2023年中国职业技能培训课程行业销售收入分析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2019-2023年中国职业技能培训课程行业盈利情况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2019-2023年中国职业技能培训课程行业利润总额分析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2019-2023年中国职业技能培训课程行业企业数量情况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2019-2023年中国职业技能培训课程行业企业平均规模情况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2019-2023年中国职业技能培训课程行业竞争力分析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2019-2023年中国职业技能培训课程行业盈利能力分析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2019-2023年中国职业技能培训课程行业运营能力分析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2019-2023年中国职业技能培训课程行业偿债能力分析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2019-2023年中国职业技能培训课程行业发展能力分析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2019-2023年中国职业技能培训课程行业经营效益分析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**地区职业技能培训课程市场规模及增长情况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**地区职业技能培训课程行业市场需求情况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**地区职业技能培训课程市场规模及增长情况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**地区职业技能培训课程行业市场需求情况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**地区职业技能培训课程市场规模及增长情况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**地区职业技能培训课程行业市场需求情况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职业技能培训课程重点企业（一）基本信息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职业技能培训课程重点企业（一）经营情况分析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职业技能培训课程重点企业（一）盈利能力情况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职业技能培训课程重点企业（一）偿债能力情况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职业技能培训课程重点企业（一）运营能力情况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职业技能培训课程重点企业（一）成长能力情况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职业技能培训课程重点企业（二）基本信息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职业技能培训课程重点企业（二）经营情况分析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职业技能培训课程重点企业（二）盈利能力情况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职业技能培训课程重点企业（二）偿债能力情况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职业技能培训课程重点企业（二）运营能力情况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职业技能培训课程重点企业（二）成长能力情况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2024-2030年中国职业技能培训课程行业市场容量预测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2024-2030年中国职业技能培训课程行业市场规模预测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2024-2030年中国职业技能培训课程市场前景分析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2024-2030年中国职业技能培训课程行业发展趋势预测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1e2d389af433f" w:history="1">
        <w:r>
          <w:rPr>
            <w:rStyle w:val="Hyperlink"/>
          </w:rPr>
          <w:t>2024-2030年中国职业技能培训课程行业研究与发展前景预测报告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51e2d389af433f" w:history="1">
        <w:r>
          <w:rPr>
            <w:rStyle w:val="Hyperlink"/>
          </w:rPr>
          <w:t>https://www.20087.com/7/82/ZhiYeJiNengPeiXunKeChengHangYeQianJingQuShi.html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af7f977af426b" w:history="1">
      <w:r>
        <w:rPr>
          <w:rStyle w:val="Hyperlink"/>
        </w:rPr>
        <w:t>2024-2030年中国职业技能培训课程行业研究与发展前景预测报告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ZhiYeJiNengPeiXunKeChengHangYeQianJingQuShi.html" TargetMode="External" Id="R7451e2d389af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ZhiYeJiNengPeiXunKeChengHangYeQianJingQuShi.html" TargetMode="External" Id="R813af7f977af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2024-09-02T05:54:51Z</dcterms:created>
  <dcterms:modified xsi:type="dcterms:W3CDTF">2024-09-02T06:54:51Z</dcterms:modified>
  <dc:subject>2024-2030年中国职业技能培训课程行业研究与发展前景预测报告</dc:subject>
  <dc:title>2024-2030年中国职业技能培训课程行业研究与发展前景预测报告</dc:title>
  <cp:keywords>2024-2030年中国职业技能培训课程行业研究与发展前景预测报告</cp:keywords>
  <dc:description>2024-2030年中国职业技能培训课程行业研究与发展前景预测报告</dc:description>
</cp:coreProperties>
</file>