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6ab88467045c8" w:history="1">
              <w:r>
                <w:rPr>
                  <w:rStyle w:val="Hyperlink"/>
                </w:rPr>
                <w:t>2026-2032年中国赛车行业市场调研及行业前景分析报告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6ab88467045c8" w:history="1">
              <w:r>
                <w:rPr>
                  <w:rStyle w:val="Hyperlink"/>
                </w:rPr>
                <w:t>2026-2032年中国赛车行业市场调研及行业前景分析报告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6ab88467045c8" w:history="1">
                <w:r>
                  <w:rPr>
                    <w:rStyle w:val="Hyperlink"/>
                  </w:rPr>
                  <w:t>https://www.20087.com/7/02/SaiCheXianZhuangYuQianJingFenXi.html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赛车是高性能汽车的一种，专为竞速设计，广泛应用于各类专业赛车比赛。现代赛车不仅在动力系统、空气动力学设计及材料科学方面有了显著提升，在安全性与驾驶体验上也进行了优化。例如，采用轻质高强度材料如碳纤维复合材料减轻车身重量，并且一些高端车型配备了先进的防撞结构和驾驶员保护系统，提高了比赛的安全性。此外，严格的测试和认证程序确保了车辆的稳定性和可靠性。然而，市场上产品质量差异较大，部分产品可能存在成本高昂或技术实现复杂的问题。</w:t>
      </w:r>
      <w:r>
        <w:rPr>
          <w:rFonts w:hint="eastAsia"/>
        </w:rPr>
        <w:br/>
      </w:r>
      <w:r>
        <w:rPr>
          <w:rFonts w:hint="eastAsia"/>
        </w:rPr>
        <w:t>　　未来，赛车的发展将更加注重高性能与智能化。一方面，通过引入新型发动机技术和改进制造工艺，进一步提高赛车的动力输出和燃油效率，满足更苛刻的应用需求；另一方面，结合人工智能技术和大数据分析，开发具备自我诊断和智能调校功能的智能赛车系统，简化操作流程并提升用户体验。此外，探索其在电动赛车和无人驾驶赛车中的应用潜力，如开发适用于Formula E和其他新兴赛事的高效赛车解决方案，提供全面的技术支持，也是未来发展的一个重要方向。同时，加强标准化建设，确保不同平台之间的互操作性，是推动行业健康发展的关键因素。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c6ab88467045c8" w:history="1">
        <w:r>
          <w:rPr>
            <w:rStyle w:val="Hyperlink"/>
          </w:rPr>
          <w:t>2026-2032年中国赛车行业市场调研及行业前景分析报告</w:t>
        </w:r>
      </w:hyperlink>
      <w:r>
        <w:rPr>
          <w:rFonts w:hint="eastAsia"/>
        </w:rPr>
        <w:t>》通过对赛车行业的全面调研，系统分析了赛车市场规模、技术现状及未来发展方向，揭示了行业竞争格局的演变趋势与潜在问题。同时，报告评估了赛车行业投资价值与效益，识别了发展中的主要挑战与机遇，并结合SWOT分析为投资者和企业提供了科学的战略建议。此外，报告重点聚焦赛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赛车市场概述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按照不同产品类型，赛车主要可以分为如下几个类别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中国不同产品类型赛车增长趋势2021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汽车赛车</w:t>
      </w:r>
      <w:r>
        <w:rPr>
          <w:rFonts w:hint="eastAsia"/>
        </w:rPr>
        <w:br/>
      </w:r>
      <w:r>
        <w:rPr>
          <w:rFonts w:hint="eastAsia"/>
        </w:rPr>
        <w:t>　　　　1.2.3 摩托车赛车</w:t>
      </w:r>
      <w:r>
        <w:rPr>
          <w:rFonts w:hint="eastAsia"/>
        </w:rPr>
        <w:br/>
      </w:r>
      <w:r>
        <w:rPr>
          <w:rFonts w:hint="eastAsia"/>
        </w:rPr>
        <w:t>　　　　1.2.4 卡车赛车</w:t>
      </w:r>
      <w:r>
        <w:rPr>
          <w:rFonts w:hint="eastAsia"/>
        </w:rPr>
        <w:br/>
      </w:r>
      <w:r>
        <w:rPr>
          <w:rFonts w:hint="eastAsia"/>
        </w:rPr>
        <w:t>　　　　1.2.5 其它赛车</w:t>
      </w:r>
      <w:r>
        <w:rPr>
          <w:rFonts w:hint="eastAsia"/>
        </w:rPr>
        <w:br/>
      </w:r>
      <w:r>
        <w:rPr>
          <w:rFonts w:hint="eastAsia"/>
        </w:rPr>
        <w:t>　　1.3 从不同赛事，赛车主要包括如下几个方面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中国不同赛事赛车增长趋势2021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F1</w:t>
      </w:r>
      <w:r>
        <w:rPr>
          <w:rFonts w:hint="eastAsia"/>
        </w:rPr>
        <w:br/>
      </w:r>
      <w:r>
        <w:rPr>
          <w:rFonts w:hint="eastAsia"/>
        </w:rPr>
        <w:t>　　　　1.3.3 NASCAR</w:t>
      </w:r>
      <w:r>
        <w:rPr>
          <w:rFonts w:hint="eastAsia"/>
        </w:rPr>
        <w:br/>
      </w:r>
      <w:r>
        <w:rPr>
          <w:rFonts w:hint="eastAsia"/>
        </w:rPr>
        <w:t>　　　　1.3.4 世界拉力锦标赛</w:t>
      </w:r>
      <w:r>
        <w:rPr>
          <w:rFonts w:hint="eastAsia"/>
        </w:rPr>
        <w:br/>
      </w:r>
      <w:r>
        <w:rPr>
          <w:rFonts w:hint="eastAsia"/>
        </w:rPr>
        <w:t>　　　　1.3.5 草根赛车</w:t>
      </w:r>
      <w:r>
        <w:rPr>
          <w:rFonts w:hint="eastAsia"/>
        </w:rPr>
        <w:br/>
      </w:r>
      <w:r>
        <w:rPr>
          <w:rFonts w:hint="eastAsia"/>
        </w:rPr>
        <w:t>　　　　1.3.6 其它赛事</w:t>
      </w:r>
      <w:r>
        <w:rPr>
          <w:rFonts w:hint="eastAsia"/>
        </w:rPr>
        <w:br/>
      </w:r>
      <w:r>
        <w:rPr>
          <w:rFonts w:hint="eastAsia"/>
        </w:rPr>
        <w:t>　　1.4 中国赛车发展现状及未来趋势（2021-2032）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中国市场赛车收入及增长率（2021-2032）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中国市场赛车销量及增长率（2021-2032）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中国市场主要赛车厂商分析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中国市场主要厂商赛车销量及市场占有率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中国市场主要厂商赛车销量（2021-2026）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中国市场主要厂商赛车销量市场份额（2021-2026）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中国市场主要厂商赛车收入及市场占有率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中国市场主要厂商赛车收入（2021-2026）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中国市场主要厂商赛车收入市场份额（2021-2026）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2025年中国市场主要厂商赛车收入排名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中国市场主要厂商赛车价格（2021-2026）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中国市场主要厂商赛车总部及产地分布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中国市场主要厂商成立时间及赛车商业化日期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中国市场主要厂商赛车产品类型及应用</w:t>
      </w:r>
      <w:r>
        <w:rPr>
          <w:rFonts w:hint="eastAsia"/>
        </w:rPr>
        <w:br/>
      </w:r>
      <w:r>
        <w:rPr>
          <w:rFonts w:hint="eastAsia"/>
        </w:rPr>
        <w:t>　　2.7 赛车行业集中度、竞争程度分析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赛车行业集中度分析：2025年中国Top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中国市场赛车第一梯队、第二梯队和第三梯队厂商（品牌）及2025年市场份额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重点企业（1）基本信息、赛车生产基地、总部、竞争对手及市场地位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赛车产品规格、参数及市场应用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重点企业（1）在中国市场赛车销量、收入、价格及毛利率（2021-2026）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重点企业（2）基本信息、赛车生产基地、总部、竞争对手及市场地位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赛车产品规格、参数及市场应用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重点企业（2）在中国市场赛车销量、收入、价格及毛利率（2021-2026）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重点企业（3）基本信息、赛车生产基地、总部、竞争对手及市场地位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赛车产品规格、参数及市场应用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重点企业（3）在中国市场赛车销量、收入、价格及毛利率（2021-2026）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重点企业（4）基本信息、赛车生产基地、总部、竞争对手及市场地位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赛车产品规格、参数及市场应用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重点企业（4）在中国市场赛车销量、收入、价格及毛利率（2021-2026）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重点企业（5）基本信息、赛车生产基地、总部、竞争对手及市场地位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赛车产品规格、参数及市场应用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重点企业（5）在中国市场赛车销量、收入、价格及毛利率（2021-2026）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重点企业（6）基本信息、赛车生产基地、总部、竞争对手及市场地位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赛车产品规格、参数及市场应用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重点企业（6）在中国市场赛车销量、收入、价格及毛利率（2021-2026）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重点企业（7）基本信息、赛车生产基地、总部、竞争对手及市场地位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赛车产品规格、参数及市场应用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重点企业（7）在中国市场赛车销量、收入、价格及毛利率（2021-2026）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重点企业（8）基本信息、赛车生产基地、总部、竞争对手及市场地位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赛车产品规格、参数及市场应用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重点企业（8）在中国市场赛车销量、收入、价格及毛利率（2021-2026）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重点企业（9）基本信息、赛车生产基地、总部、竞争对手及市场地位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赛车产品规格、参数及市场应用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重点企业（9）在中国市场赛车销量、收入、价格及毛利率（2021-2026）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重点企业（10）基本信息、赛车生产基地、总部、竞争对手及市场地位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赛车产品规格、参数及市场应用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重点企业（10）在中国市场赛车销量、收入、价格及毛利率（2021-2026）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重点企业（11）基本信息、赛车生产基地、总部、竞争对手及市场地位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赛车产品规格、参数及市场应用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重点企业（11）在中国市场赛车销量、收入、价格及毛利率（2021-2026）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重点企业（12）基本信息、赛车生产基地、总部、竞争对手及市场地位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赛车产品规格、参数及市场应用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重点企业（12）在中国市场赛车销量、收入、价格及毛利率（2021-2026）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重点企业（13）基本信息、赛车生产基地、总部、竞争对手及市场地位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赛车产品规格、参数及市场应用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重点企业（13）在中国市场赛车销量、收入、价格及毛利率（2021-2026）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重点企业（14）基本信息、赛车生产基地、总部、竞争对手及市场地位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赛车产品规格、参数及市场应用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重点企业（14）在中国市场赛车销量、收入、价格及毛利率（2021-2026）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重点企业（15）基本信息、赛车生产基地、总部、竞争对手及市场地位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赛车产品规格、参数及市场应用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重点企业（15）在中国市场赛车销量、收入、价格及毛利率（2021-2026）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不同产品类型赛车分析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中国市场不同产品类型赛车销量（2021-2032）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中国市场不同产品类型赛车销量及市场份额（2021-2026）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中国市场不同产品类型赛车销量预测（2027-2032）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中国市场不同产品类型赛车规模（2021-2032）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中国市场不同产品类型赛车规模及市场份额（2021-2026）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中国市场不同产品类型赛车规模预测（2027-2032）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中国市场不同产品类型赛车价格走势（2021-2032）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不同赛事赛车分析</w:t>
      </w:r>
      <w:r>
        <w:rPr>
          <w:rFonts w:hint="eastAsia"/>
        </w:rPr>
        <w:br/>
      </w:r>
      <w:r>
        <w:rPr>
          <w:rFonts w:hint="eastAsia"/>
        </w:rPr>
        <w:t>　　5.1 中国市场不同赛事赛车销量（2021-2032）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中国市场不同赛事赛车销量及市场份额（2021-2026）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中国市场不同赛事赛车销量预测（2027-2032）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中国市场不同赛事赛车规模（2021-2032）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中国市场不同赛事赛车规模及市场份额（2021-2026）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中国市场不同赛事赛车规模预测（2027-2032）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中国市场不同赛事赛车价格走势（2021-2032）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赛车行业发展分析---发展趋势</w:t>
      </w:r>
      <w:r>
        <w:rPr>
          <w:rFonts w:hint="eastAsia"/>
        </w:rPr>
        <w:br/>
      </w:r>
      <w:r>
        <w:rPr>
          <w:rFonts w:hint="eastAsia"/>
        </w:rPr>
        <w:t>　　6.2 赛车行业发展分析---厂商壁垒</w:t>
      </w:r>
      <w:r>
        <w:rPr>
          <w:rFonts w:hint="eastAsia"/>
        </w:rPr>
        <w:br/>
      </w:r>
      <w:r>
        <w:rPr>
          <w:rFonts w:hint="eastAsia"/>
        </w:rPr>
        <w:t>　　6.3 赛车行业发展分析---驱动因素</w:t>
      </w:r>
      <w:r>
        <w:rPr>
          <w:rFonts w:hint="eastAsia"/>
        </w:rPr>
        <w:br/>
      </w:r>
      <w:r>
        <w:rPr>
          <w:rFonts w:hint="eastAsia"/>
        </w:rPr>
        <w:t>　　6.4 赛车行业发展分析---制约因素</w:t>
      </w:r>
      <w:r>
        <w:rPr>
          <w:rFonts w:hint="eastAsia"/>
        </w:rPr>
        <w:br/>
      </w:r>
      <w:r>
        <w:rPr>
          <w:rFonts w:hint="eastAsia"/>
        </w:rPr>
        <w:t>　　6.5 赛车中国企业SWOT分析</w:t>
      </w:r>
      <w:r>
        <w:rPr>
          <w:rFonts w:hint="eastAsia"/>
        </w:rPr>
        <w:br/>
      </w:r>
      <w:r>
        <w:rPr>
          <w:rFonts w:hint="eastAsia"/>
        </w:rPr>
        <w:t>　　6.6 赛车行业发展分析---行业政策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赛车行业产业链简介</w:t>
      </w:r>
      <w:r>
        <w:rPr>
          <w:rFonts w:hint="eastAsia"/>
        </w:rPr>
        <w:br/>
      </w:r>
      <w:r>
        <w:rPr>
          <w:rFonts w:hint="eastAsia"/>
        </w:rPr>
        <w:t>　　7.2 赛车产业链分析-上游</w:t>
      </w:r>
      <w:r>
        <w:rPr>
          <w:rFonts w:hint="eastAsia"/>
        </w:rPr>
        <w:br/>
      </w:r>
      <w:r>
        <w:rPr>
          <w:rFonts w:hint="eastAsia"/>
        </w:rPr>
        <w:t>　　7.3 赛车产业链分析-中游</w:t>
      </w:r>
      <w:r>
        <w:rPr>
          <w:rFonts w:hint="eastAsia"/>
        </w:rPr>
        <w:br/>
      </w:r>
      <w:r>
        <w:rPr>
          <w:rFonts w:hint="eastAsia"/>
        </w:rPr>
        <w:t>　　7.4 赛车产业链分析-下游</w:t>
      </w:r>
      <w:r>
        <w:rPr>
          <w:rFonts w:hint="eastAsia"/>
        </w:rPr>
        <w:br/>
      </w:r>
      <w:r>
        <w:rPr>
          <w:rFonts w:hint="eastAsia"/>
        </w:rPr>
        <w:t>　　7.5 赛车行业采购模式</w:t>
      </w:r>
      <w:r>
        <w:rPr>
          <w:rFonts w:hint="eastAsia"/>
        </w:rPr>
        <w:br/>
      </w:r>
      <w:r>
        <w:rPr>
          <w:rFonts w:hint="eastAsia"/>
        </w:rPr>
        <w:t>　　7.6 赛车行业生产模式</w:t>
      </w:r>
      <w:r>
        <w:rPr>
          <w:rFonts w:hint="eastAsia"/>
        </w:rPr>
        <w:br/>
      </w:r>
      <w:r>
        <w:rPr>
          <w:rFonts w:hint="eastAsia"/>
        </w:rPr>
        <w:t>　　7.7 赛车行业销售模式及销售渠道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中国本土赛车产能、产量分析</w:t>
      </w:r>
      <w:r>
        <w:rPr>
          <w:rFonts w:hint="eastAsia"/>
        </w:rPr>
        <w:br/>
      </w:r>
      <w:r>
        <w:rPr>
          <w:rFonts w:hint="eastAsia"/>
        </w:rPr>
        <w:t>　　8.1 中国赛车供需现状及预测（2021-2032）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中国赛车产能、产量、产能利用率及发展趋势（2021-2032）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中国赛车产量、市场需求量及发展趋势（2021-2032）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中国赛车进出口分析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中国市场赛车主要进口来源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中国市场赛车主要出口目的地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不同产品类型赛车市场规模2021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不同赛事赛车市场规模2021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中国市场主要厂商赛车销量（2021-2026）&amp;（辆）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4： 中国市场主要厂商赛车销量市场份额（2021-2026）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中国市场主要厂商赛车收入（2021-2026）&amp;（万元）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中国市场主要厂商赛车收入份额（2021-2026）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2025年中国主要生产商赛车收入排名（万元）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中国市场主要厂商赛车价格（2021-2026）&amp;（K 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中国市场主要厂商赛车总部及产地分布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中国市场主要厂商成立时间及赛车商业化日期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中国市场主要厂商赛车产品类型及应用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2025年中国市场赛车主要厂商市场地位（第一梯队、第二梯队和第三梯队）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赛车市场投资、并购等现状分析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赛车生产基地、总部、竞争对手及市场地位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赛车产品规格、参数及市场应用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赛车销量（辆）、收入（万元）、价格（K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赛车生产基地、总部、竞争对手及市场地位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赛车产品规格、参数及市场应用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赛车销量（辆）、收入（万元）、价格（K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赛车生产基地、总部、竞争对手及市场地位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赛车产品规格、参数及市场应用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赛车销量（辆）、收入（万元）、价格（K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赛车生产基地、总部、竞争对手及市场地位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赛车产品规格、参数及市场应用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赛车销量（辆）、收入（万元）、价格（K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赛车生产基地、总部、竞争对手及市场地位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赛车产品规格、参数及市场应用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赛车销量（辆）、收入（万元）、价格（K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赛车生产基地、总部、竞争对手及市场地位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赛车产品规格、参数及市场应用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赛车销量（辆）、收入（万元）、价格（K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赛车生产基地、总部、竞争对手及市场地位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赛车产品规格、参数及市场应用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赛车销量（辆）、收入（万元）、价格（K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赛车生产基地、总部、竞争对手及市场地位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赛车产品规格、参数及市场应用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赛车销量（辆）、收入（万元）、价格（K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赛车生产基地、总部、竞争对手及市场地位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赛车产品规格、参数及市场应用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赛车销量（辆）、收入（万元）、价格（K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赛车生产基地、总部、竞争对手及市场地位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赛车产品规格、参数及市场应用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赛车销量（辆）、收入（万元）、价格（K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赛车生产基地、总部、竞争对手及市场地位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赛车产品规格、参数及市场应用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赛车销量（辆）、收入（万元）、价格（K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赛车生产基地、总部、竞争对手及市场地位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赛车产品规格、参数及市场应用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赛车销量（辆）、收入（万元）、价格（K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赛车生产基地、总部、竞争对手及市场地位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赛车产品规格、参数及市场应用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赛车销量（辆）、收入（万元）、价格（K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赛车生产基地、总部、竞争对手及市场地位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赛车产品规格、参数及市场应用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赛车销量（辆）、收入（万元）、价格（K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赛车生产基地、总部、竞争对手及市场地位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赛车产品规格、参数及市场应用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赛车销量（辆）、收入（万元）、价格（K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中国市场不同产品类型赛车销量（2021-2026）&amp;（辆）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中国市场不同产品类型赛车销量市场份额（2021-2026）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中国市场不同产品类型赛车销量预测（2027-2032）&amp;（辆）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中国市场不同产品类型赛车销量市场份额预测（2027-2032）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中国市场不同产品类型赛车规模（2021-2026）&amp;（万元）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中国市场不同产品类型赛车规模市场份额（2021-2026）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中国市场不同产品类型赛车规模预测（2027-2032）&amp;（万元）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中国市场不同产品类型赛车规模市场份额预测（2027-2032）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中国市场不同赛事赛车销量（2021-2026）&amp;（辆）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98： 中国市场不同赛事赛车销量市场份额（2021-2026）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中国市场不同赛事赛车销量预测（2027-2032）&amp;（辆）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100： 中国市场不同赛事赛车销量市场份额预测（2027-2032）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中国市场不同赛事赛车规模（2021-2026）&amp;（万元）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中国市场不同赛事赛车规模市场份额（2021-2026）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中国市场不同赛事赛车规模预测（2027-2032）&amp;（万元）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中国市场不同赛事赛车规模市场份额预测（2027-2032）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赛车行业发展分析---发展趋势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赛车行业发展分析---厂商壁垒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赛车行业发展分析---驱动因素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赛车行业发展分析---制约因素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赛车行业相关重点政策一览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赛车行业供应链分析</w:t>
      </w:r>
      <w:r>
        <w:rPr>
          <w:rFonts w:hint="eastAsia"/>
        </w:rPr>
        <w:br/>
      </w:r>
      <w:r>
        <w:rPr>
          <w:rFonts w:hint="eastAsia"/>
        </w:rPr>
        <w:t>　　表 111： 赛车上游原料供应商</w:t>
      </w:r>
      <w:r>
        <w:rPr>
          <w:rFonts w:hint="eastAsia"/>
        </w:rPr>
        <w:br/>
      </w:r>
      <w:r>
        <w:rPr>
          <w:rFonts w:hint="eastAsia"/>
        </w:rPr>
        <w:t>　　表 112： 赛车行业主要下游客户</w:t>
      </w:r>
      <w:r>
        <w:rPr>
          <w:rFonts w:hint="eastAsia"/>
        </w:rPr>
        <w:br/>
      </w:r>
      <w:r>
        <w:rPr>
          <w:rFonts w:hint="eastAsia"/>
        </w:rPr>
        <w:t>　　表 113： 赛车典型经销商</w:t>
      </w:r>
      <w:r>
        <w:rPr>
          <w:rFonts w:hint="eastAsia"/>
        </w:rPr>
        <w:br/>
      </w:r>
      <w:r>
        <w:rPr>
          <w:rFonts w:hint="eastAsia"/>
        </w:rPr>
        <w:t>　　表 114： 中国赛车产量、销量、进口量及出口量（2021-2026）&amp;（辆）</w:t>
      </w:r>
      <w:r>
        <w:rPr>
          <w:rFonts w:hint="eastAsia"/>
        </w:rPr>
        <w:br/>
      </w:r>
      <w:r>
        <w:rPr>
          <w:rFonts w:hint="eastAsia"/>
        </w:rPr>
        <w:t>　　表 115： 中国赛车产量、销量、进口量及出口量预测（2027-2032）&amp;（辆）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116： 中国市场赛车主要进口来源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中国市场赛车主要出口目的地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赛车产品图片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中国不同产品类型赛车市场规模市场份额2025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汽车赛车产品图片</w:t>
      </w:r>
      <w:r>
        <w:rPr>
          <w:rFonts w:hint="eastAsia"/>
        </w:rPr>
        <w:br/>
      </w:r>
      <w:r>
        <w:rPr>
          <w:rFonts w:hint="eastAsia"/>
        </w:rPr>
        <w:t>　　图 4： 摩托车赛车产品图片</w:t>
      </w:r>
      <w:r>
        <w:rPr>
          <w:rFonts w:hint="eastAsia"/>
        </w:rPr>
        <w:br/>
      </w:r>
      <w:r>
        <w:rPr>
          <w:rFonts w:hint="eastAsia"/>
        </w:rPr>
        <w:t>　　图 5： 卡车赛车产品图片</w:t>
      </w:r>
      <w:r>
        <w:rPr>
          <w:rFonts w:hint="eastAsia"/>
        </w:rPr>
        <w:br/>
      </w:r>
      <w:r>
        <w:rPr>
          <w:rFonts w:hint="eastAsia"/>
        </w:rPr>
        <w:t>　　图 6： 其它赛车产品图片</w:t>
      </w:r>
      <w:r>
        <w:rPr>
          <w:rFonts w:hint="eastAsia"/>
        </w:rPr>
        <w:br/>
      </w:r>
      <w:r>
        <w:rPr>
          <w:rFonts w:hint="eastAsia"/>
        </w:rPr>
        <w:t>　　图 7： 中国不同赛事赛车市场份额2025 &amp; 2032</w:t>
      </w:r>
      <w:r>
        <w:rPr>
          <w:rFonts w:hint="eastAsia"/>
        </w:rPr>
        <w:br/>
      </w:r>
      <w:r>
        <w:rPr>
          <w:rFonts w:hint="eastAsia"/>
        </w:rPr>
        <w:t>　　图 8： F1</w:t>
      </w:r>
      <w:r>
        <w:rPr>
          <w:rFonts w:hint="eastAsia"/>
        </w:rPr>
        <w:br/>
      </w:r>
      <w:r>
        <w:rPr>
          <w:rFonts w:hint="eastAsia"/>
        </w:rPr>
        <w:t>　　图 9： NASCAR</w:t>
      </w:r>
      <w:r>
        <w:rPr>
          <w:rFonts w:hint="eastAsia"/>
        </w:rPr>
        <w:br/>
      </w:r>
      <w:r>
        <w:rPr>
          <w:rFonts w:hint="eastAsia"/>
        </w:rPr>
        <w:t>　　图 10： 世界拉力锦标赛</w:t>
      </w:r>
      <w:r>
        <w:rPr>
          <w:rFonts w:hint="eastAsia"/>
        </w:rPr>
        <w:br/>
      </w:r>
      <w:r>
        <w:rPr>
          <w:rFonts w:hint="eastAsia"/>
        </w:rPr>
        <w:t>　　图 11： 草根赛车</w:t>
      </w:r>
      <w:r>
        <w:rPr>
          <w:rFonts w:hint="eastAsia"/>
        </w:rPr>
        <w:br/>
      </w:r>
      <w:r>
        <w:rPr>
          <w:rFonts w:hint="eastAsia"/>
        </w:rPr>
        <w:t>　　图 12： 其它赛事</w:t>
      </w:r>
      <w:r>
        <w:rPr>
          <w:rFonts w:hint="eastAsia"/>
        </w:rPr>
        <w:br/>
      </w:r>
      <w:r>
        <w:rPr>
          <w:rFonts w:hint="eastAsia"/>
        </w:rPr>
        <w:t>　　图 13： 中国市场赛车市场规模，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中国市场赛车收入及增长率（2021-2032）&amp;（万元）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中国市场赛车销量及增长率（2021-2032）&amp;（辆）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2025年中国市场主要厂商赛车销量市场份额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2025年中国市场主要厂商赛车收入市场份额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2025年中国市场前五大厂商赛车市场份额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2025年中国市场赛车第一梯队、第二梯队和第三梯队厂商（品牌）及市场份额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中国市场不同产品类型赛车价格走势（2021-2032）&amp;（K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21： 中国市场不同赛事赛车价格走势（2021-2032）&amp;（K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22： 赛车中国企业SWOT分析</w:t>
      </w:r>
      <w:r>
        <w:rPr>
          <w:rFonts w:hint="eastAsia"/>
        </w:rPr>
        <w:br/>
      </w:r>
      <w:r>
        <w:rPr>
          <w:rFonts w:hint="eastAsia"/>
        </w:rPr>
        <w:t>　　图 23： 赛车产业链</w:t>
      </w:r>
      <w:r>
        <w:rPr>
          <w:rFonts w:hint="eastAsia"/>
        </w:rPr>
        <w:br/>
      </w:r>
      <w:r>
        <w:rPr>
          <w:rFonts w:hint="eastAsia"/>
        </w:rPr>
        <w:t>　　图 24： 赛车行业采购模式分析</w:t>
      </w:r>
      <w:r>
        <w:rPr>
          <w:rFonts w:hint="eastAsia"/>
        </w:rPr>
        <w:br/>
      </w:r>
      <w:r>
        <w:rPr>
          <w:rFonts w:hint="eastAsia"/>
        </w:rPr>
        <w:t>　　图 25： 赛车行业生产模式分析</w:t>
      </w:r>
      <w:r>
        <w:rPr>
          <w:rFonts w:hint="eastAsia"/>
        </w:rPr>
        <w:br/>
      </w:r>
      <w:r>
        <w:rPr>
          <w:rFonts w:hint="eastAsia"/>
        </w:rPr>
        <w:t>　　图 26： 赛车行业销售模式分析</w:t>
      </w:r>
      <w:r>
        <w:rPr>
          <w:rFonts w:hint="eastAsia"/>
        </w:rPr>
        <w:br/>
      </w:r>
      <w:r>
        <w:rPr>
          <w:rFonts w:hint="eastAsia"/>
        </w:rPr>
        <w:t>　　图 27： 中国赛车产能、产量、产能利用率及发展趋势（2021-2032）&amp;（辆）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28： 中国赛车产量、市场需求量及发展趋势（2021-2032）&amp;（辆）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6ab88467045c8" w:history="1">
        <w:r>
          <w:rPr>
            <w:rStyle w:val="Hyperlink"/>
          </w:rPr>
          <w:t>2026-2032年中国赛车行业市场调研及行业前景分析报告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6ab88467045c8" w:history="1">
        <w:r>
          <w:rPr>
            <w:rStyle w:val="Hyperlink"/>
          </w:rPr>
          <w:t>https://www.20087.com/7/02/SaiCheXianZhuangYuQianJingFenXi.html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热点：WRC赛车、赛车游戏手游、赛车百度百科、赛车电影、赛车 翻译、赛车驾照、赛车模拟器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626726f0254123" w:history="1">
      <w:r>
        <w:rPr>
          <w:rStyle w:val="Hyperlink"/>
        </w:rPr>
        <w:t>2026-2032年中国赛车行业市场调研及行业前景分析报告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SaiCheXianZhuangYuQianJingFenXi.html" TargetMode="External" Id="R66c6ab884670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SaiCheXianZhuangYuQianJingFenXi.html" TargetMode="External" Id="Rde626726f02541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2025-12-04T08:53:27Z</dcterms:created>
  <dcterms:modified xsi:type="dcterms:W3CDTF">2025-12-04T09:53:27Z</dcterms:modified>
  <dc:subject>2026-2032年中国赛车行业市场调研及行业前景分析报告</dc:subject>
  <dc:title>2026-2032年中国赛车行业市场调研及行业前景分析报告</dc:title>
  <cp:keywords>2026-2032年中国赛车行业市场调研及行业前景分析报告</cp:keywords>
  <dc:description>2026-2032年中国赛车行业市场调研及行业前景分析报告</dc:description>
</cp:coreProperties>
</file>