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dc80b676242bd" w:history="1">
              <w:r>
                <w:rPr>
                  <w:rStyle w:val="Hyperlink"/>
                </w:rPr>
                <w:t>2025-2031年中国路桥工程市场全面调研与发展趋势报告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dc80b676242bd" w:history="1">
              <w:r>
                <w:rPr>
                  <w:rStyle w:val="Hyperlink"/>
                </w:rPr>
                <w:t>2025-2031年中国路桥工程市场全面调研与发展趋势报告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dc80b676242bd" w:history="1">
                <w:r>
                  <w:rPr>
                    <w:rStyle w:val="Hyperlink"/>
                  </w:rPr>
                  <w:t>https://www.20087.com/7/62/LuQiaoGongChengFaZhanQuShiFenXi.html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核心部分，支撑着城市和区域的交通网络。随着人口增长和城市化进程加快，对高效、智能的路桥设施的需求日益迫切。然而，土地征用、施工对环境的影响和资金筹集，是实施大型路桥项目时常见的难题。</w:t>
      </w:r>
      <w:r>
        <w:rPr>
          <w:rFonts w:hint="eastAsia"/>
        </w:rPr>
        <w:br/>
      </w:r>
      <w:r>
        <w:rPr>
          <w:rFonts w:hint="eastAsia"/>
        </w:rPr>
        <w:t>　　未来，路桥工程将更加注重可持续性和智能化。采用绿色建材和施工方法，减少对生态环境的破坏，同时延长桥梁和道路的使用寿命。智能交通系统的集成，如传感器和数据分析，将提高交通管理效率，减少拥堵。此外，公私合营(Public-Private Partnerships, PPPs)模式的推广，将吸引更多私营资本参与，缓解公共财政压力，加速路桥项目的建设和维护。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dc80b676242bd" w:history="1">
        <w:r>
          <w:rPr>
            <w:rStyle w:val="Hyperlink"/>
          </w:rPr>
          <w:t>2025-2031年中国路桥工程市场全面调研与发展趋势报告</w:t>
        </w:r>
      </w:hyperlink>
      <w:r>
        <w:rPr>
          <w:rFonts w:hint="eastAsia"/>
        </w:rPr>
        <w:t>》依托权威数据资源与长期市场监测，系统分析了路桥工程行业的市场规模、市场需求及产业链结构，深入探讨了路桥工程价格变动与细分市场特征。报告科学预测了路桥工程市场前景及未来发展趋势，重点剖析了行业集中度、竞争格局及重点企业的市场地位，并通过SWOT分析揭示了路桥工程行业机遇与潜在风险。报告为投资者及业内企业提供了全面的市场洞察与决策参考，助力把握路桥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中国路桥工程行业发展概述</w:t>
      </w:r>
      <w:r>
        <w:rPr>
          <w:rFonts w:hint="eastAsia"/>
        </w:rPr>
        <w:br/>
      </w:r>
      <w:r>
        <w:rPr>
          <w:rFonts w:hint="eastAsia"/>
        </w:rPr>
        <w:t>　　第一节 路桥工程行业发展状况分析</w:t>
      </w:r>
      <w:r>
        <w:rPr>
          <w:rFonts w:hint="eastAsia"/>
        </w:rPr>
        <w:br/>
      </w:r>
      <w:r>
        <w:rPr>
          <w:rFonts w:hint="eastAsia"/>
        </w:rPr>
        <w:t>　　第二节 最近3-5年中国路桥工程行业经济指标分析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中国路桥工程行业的国际比较分析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中国路桥工程行业竞争力指标分析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中国路桥工程行业经济指标国际比较分析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一、路桥工程行业需求市场</w:t>
      </w:r>
      <w:r>
        <w:rPr>
          <w:rFonts w:hint="eastAsia"/>
        </w:rPr>
        <w:br/>
      </w:r>
      <w:r>
        <w:rPr>
          <w:rFonts w:hint="eastAsia"/>
        </w:rPr>
        <w:t>　　　　二、路桥工程行业市场结构</w:t>
      </w:r>
      <w:r>
        <w:rPr>
          <w:rFonts w:hint="eastAsia"/>
        </w:rPr>
        <w:br/>
      </w:r>
      <w:r>
        <w:rPr>
          <w:rFonts w:hint="eastAsia"/>
        </w:rPr>
        <w:t>　　　　三、路桥工程行业需求的地区差异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路桥工程产业链的分析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路桥工程行业主要市场大区发展状况及竞争力研究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2025-2031年路桥工程行业需求预测分析</w:t>
      </w:r>
      <w:r>
        <w:rPr>
          <w:rFonts w:hint="eastAsia"/>
        </w:rPr>
        <w:br/>
      </w:r>
      <w:r>
        <w:rPr>
          <w:rFonts w:hint="eastAsia"/>
        </w:rPr>
        <w:t>　　第一节 路桥工程行业领域2025-2031年需求量分析</w:t>
      </w:r>
      <w:r>
        <w:rPr>
          <w:rFonts w:hint="eastAsia"/>
        </w:rPr>
        <w:br/>
      </w:r>
      <w:r>
        <w:rPr>
          <w:rFonts w:hint="eastAsia"/>
        </w:rPr>
        <w:t>　　第二节 2025-2031年路桥工程行业投资结构预测分析</w:t>
      </w:r>
      <w:r>
        <w:rPr>
          <w:rFonts w:hint="eastAsia"/>
        </w:rPr>
        <w:br/>
      </w:r>
      <w:r>
        <w:rPr>
          <w:rFonts w:hint="eastAsia"/>
        </w:rPr>
        <w:t>　　第三节 2025-2031年路桥工程行业领域市场格局预测分析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路桥工程市场竞争格局分析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业内领先企业分析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中铁隧道股份有限公司分析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中国铁建股份有限公司分析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上海建工集团股份有限公司分析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成都市路桥工程股份有限公司分析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第八节 北方国际合作股份有限公司分析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2020-2025年中国路桥工程行业整体运行指标分析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中国路桥工程行业总体规模分析</w:t>
      </w:r>
      <w:r>
        <w:rPr>
          <w:rFonts w:hint="eastAsia"/>
        </w:rPr>
        <w:br/>
      </w:r>
      <w:r>
        <w:rPr>
          <w:rFonts w:hint="eastAsia"/>
        </w:rPr>
        <w:t>　　第二节 中国路桥工程行业财务指标总体分析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一、中国路桥工程行业盈利能力分析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二、中国路桥工程行业偿债能力分析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三、中国路桥工程行业营运能力分析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四、中国路桥工程行业发展能力分析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中国路桥工程行业SWOT分析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2025-2031年路桥工程行业投资价值评估分析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中:智:林:营销分析与营销模式推荐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dc80b676242bd" w:history="1">
        <w:r>
          <w:rPr>
            <w:rStyle w:val="Hyperlink"/>
          </w:rPr>
          <w:t>2025-2031年中国路桥工程市场全面调研与发展趋势报告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dc80b676242bd" w:history="1">
        <w:r>
          <w:rPr>
            <w:rStyle w:val="Hyperlink"/>
          </w:rPr>
          <w:t>https://www.20087.com/7/62/LuQiaoGongChengFaZhanQuShiFenXi.html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58d39a7a243f1" w:history="1">
      <w:r>
        <w:rPr>
          <w:rStyle w:val="Hyperlink"/>
        </w:rPr>
        <w:t>2025-2031年中国路桥工程市场全面调研与发展趋势报告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QiaoGongChengFaZhanQuShiFenXi.html" TargetMode="External" Id="R18bdc80b676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QiaoGongChengFaZhanQuShiFenXi.html" TargetMode="External" Id="R5b458d39a7a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2025-01-24T07:51:00Z</dcterms:created>
  <dcterms:modified xsi:type="dcterms:W3CDTF">2025-01-24T08:51:00Z</dcterms:modified>
  <dc:subject>2025-2031年中国路桥工程市场全面调研与发展趋势报告</dc:subject>
  <dc:title>2025-2031年中国路桥工程市场全面调研与发展趋势报告</dc:title>
  <cp:keywords>2025-2031年中国路桥工程市场全面调研与发展趋势报告</cp:keywords>
  <dc:description>2025-2031年中国路桥工程市场全面调研与发展趋势报告</dc:description>
</cp:coreProperties>
</file>