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5ecb5163b461a" w:history="1">
              <w:r>
                <w:rPr>
                  <w:rStyle w:val="Hyperlink"/>
                </w:rPr>
                <w:t>2023-2029年中国大气镉污染治理行业深度调研与发展趋势报告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5ecb5163b461a" w:history="1">
              <w:r>
                <w:rPr>
                  <w:rStyle w:val="Hyperlink"/>
                </w:rPr>
                <w:t>2023-2029年中国大气镉污染治理行业深度调研与发展趋势报告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5ecb5163b461a" w:history="1">
                <w:r>
                  <w:rPr>
                    <w:rStyle w:val="Hyperlink"/>
                  </w:rPr>
                  <w:t>https://www.20087.com/8/82/DaQiGeWuRanZhiLiHangYeQuShiFenXi.html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镉污染治理是通过各种技术和方法减少大气中镉污染物的排放，以保护环境和公众健康。近年来，随着环保法规的完善和技术的进步，大气镉污染治理取得了显著成效。目前，治理技术和设备不仅在去除效率方面有所提高，而且在成本控制和运行稳定性方面也有所改善。</w:t>
      </w:r>
      <w:r>
        <w:rPr>
          <w:rFonts w:hint="eastAsia"/>
        </w:rPr>
        <w:br/>
      </w:r>
      <w:r>
        <w:rPr>
          <w:rFonts w:hint="eastAsia"/>
        </w:rPr>
        <w:t>　　未来，大气镉污染治理的发展将更加注重技术创新和综合治理。一方面，随着新材料和新工艺的应用，大气镉污染治理技术将更加高效，能够实现更低的排放水平。另一方面，随着对生态环境整体保护意识的提高，大气镉污染治理将更加注重与其他污染物的协同治理，采用综合措施改善空气质量。此外，随着环境监测技术的进步，大气镉污染治理将更加依赖于精准监测和数据分析，以实现更有效的污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5ecb5163b461a" w:history="1">
        <w:r>
          <w:rPr>
            <w:rStyle w:val="Hyperlink"/>
          </w:rPr>
          <w:t>2023-2029年中国大气镉污染治理行业深度调研与发展趋势报告</w:t>
        </w:r>
      </w:hyperlink>
      <w:r>
        <w:rPr>
          <w:rFonts w:hint="eastAsia"/>
        </w:rPr>
        <w:t>》基于多年大气镉污染治理行业研究积累，结合大气镉污染治理行业市场现状，通过资深研究团队对大气镉污染治理市场资讯的系统整理与分析，依托权威数据资源及长期市场监测数据库，对大气镉污染治理行业进行了全面调研。报告详细分析了大气镉污染治理市场规模、市场前景、技术现状及未来发展方向，重点评估了大气镉污染治理行业内企业的竞争格局及经营表现，并通过SWOT分析揭示了大气镉污染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5ecb5163b461a" w:history="1">
        <w:r>
          <w:rPr>
            <w:rStyle w:val="Hyperlink"/>
          </w:rPr>
          <w:t>2023-2029年中国大气镉污染治理行业深度调研与发展趋势报告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》为投资者提供了准确的市场现状分析及前景预判，帮助挖掘行业投资价值，并提出投资策略与营销策略建议，是把握大气镉污染治理行业动态、优化决策的重要工具。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大气镉污染治理产业概述</w:t>
      </w:r>
      <w:r>
        <w:rPr>
          <w:rFonts w:hint="eastAsia"/>
        </w:rPr>
        <w:br/>
      </w:r>
      <w:r>
        <w:rPr>
          <w:rFonts w:hint="eastAsia"/>
        </w:rPr>
        <w:t>　　第一节 大气镉污染治理定义</w:t>
      </w:r>
      <w:r>
        <w:rPr>
          <w:rFonts w:hint="eastAsia"/>
        </w:rPr>
        <w:br/>
      </w:r>
      <w:r>
        <w:rPr>
          <w:rFonts w:hint="eastAsia"/>
        </w:rPr>
        <w:t>　　第二节 大气镉污染治理行业特点</w:t>
      </w:r>
      <w:r>
        <w:rPr>
          <w:rFonts w:hint="eastAsia"/>
        </w:rPr>
        <w:br/>
      </w:r>
      <w:r>
        <w:rPr>
          <w:rFonts w:hint="eastAsia"/>
        </w:rPr>
        <w:t>　　第三节 大气镉污染治理产业链分析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2022-2023年中国大气镉污染治理行业运行环境分析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中国大气镉污染治理运行经济环境分析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三、主要大气镉污染治理产业政策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中国大气镉污染治理产业社会环境分析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2022-2023年国外大气镉污染治理行业发展态势分析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国外主要国家大气镉污染治理市场现状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2018-2023年中国大气镉污染治理行业规模情况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一、大气镉污染治理行业市场规模情况分析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二、大气镉污染治理行业单位规模情况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三、大气镉污染治理行业人员规模情况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2018-2023年中国大气镉污染治理行业财务能力分析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二、大气镉污染治理行业偿债能力分析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三、大气镉污染治理行业营运能力分析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四、大气镉污染治理行业发展能力分析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2022-2023年中国大气镉污染治理行业热点动态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2023年中国大气镉污染治理行业面临的挑战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2023年大气镉污染治理行业集中度分析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2022-2023年大气镉污染治理行业竞争格局分析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大气镉污染治理企业发展策略分析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大气镉污染治理市场策略分析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一、大气镉污染治理价格策略分析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二、大气镉污染治理渠道策略分析</w:t>
      </w:r>
      <w:r>
        <w:rPr>
          <w:rFonts w:hint="eastAsia"/>
        </w:rPr>
        <w:br/>
      </w:r>
      <w:r>
        <w:rPr>
          <w:rFonts w:hint="eastAsia"/>
        </w:rPr>
        <w:t>　　第二节 大气镉污染治理销售策略分析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提高大气镉污染治理企业竞争力的策略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一、提高中国大气镉污染治理企业核心竞争力的对策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二、大气镉污染治理企业提升竞争力的主要方向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三、影响大气镉污染治理企业核心竞争力的因素及提升途径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四、提高大气镉污染治理企业竞争力的策略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四、大气镉污染治理行业风险分析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2023-2029年中国大气镉污染治理行业投资潜力及发展趋势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2023-2029年大气镉污染治理行业投资潜力分析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中-智-林-2023-2029年中国大气镉污染治理行业发展趋势分析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一、大气镉污染治理行业规模发展趋势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二、未来大气镉污染治理产业创新的发展趋势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三、“十四五”期间我国大气镉污染治理行业发展剖析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大气镉污染治理行业历程</w:t>
      </w:r>
      <w:r>
        <w:rPr>
          <w:rFonts w:hint="eastAsia"/>
        </w:rPr>
        <w:br/>
      </w:r>
      <w:r>
        <w:rPr>
          <w:rFonts w:hint="eastAsia"/>
        </w:rPr>
        <w:t>　　图表 大气镉污染治理行业生命周期</w:t>
      </w:r>
      <w:r>
        <w:rPr>
          <w:rFonts w:hint="eastAsia"/>
        </w:rPr>
        <w:br/>
      </w:r>
      <w:r>
        <w:rPr>
          <w:rFonts w:hint="eastAsia"/>
        </w:rPr>
        <w:t>　　图表 大气镉污染治理行业产业链分析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2018-2023年大气镉污染治理行业市场容量统计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2018-2023年中国大气镉污染治理行业经营效益分析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**地区大气镉污染治理市场规模及增长情况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**地区大气镉污染治理行业市场需求情况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**地区大气镉污染治理市场规模及增长情况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**地区大气镉污染治理行业市场需求情况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**地区大气镉污染治理市场规模及增长情况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**地区大气镉污染治理行业市场需求情况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大气镉污染治理重点企业（二）成长能力情况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2023-2029年中国大气镉污染治理行业市场容量预测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2023-2029年中国大气镉污染治理行业市场规模预测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2023-2029年中国大气镉污染治理市场前景分析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2023-2029年中国大气镉污染治理行业发展趋势预测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5ecb5163b461a" w:history="1">
        <w:r>
          <w:rPr>
            <w:rStyle w:val="Hyperlink"/>
          </w:rPr>
          <w:t>2023-2029年中国大气镉污染治理行业深度调研与发展趋势报告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5ecb5163b461a" w:history="1">
        <w:r>
          <w:rPr>
            <w:rStyle w:val="Hyperlink"/>
          </w:rPr>
          <w:t>https://www.20087.com/8/82/DaQiGeWuRanZhiLiHangYeQuShiFenXi.html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热点：土壤镉超标原因及治理、大气镉污染治理措施、镉超标是怎么造成的、镉是大气污染物吗、镉污染对生态环境的影响、大气中的镉主要来自锌冶炼厂、镉存在哪里、大气固定污染源镉的测定、农田镉污染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eaebdf604e82" w:history="1">
      <w:r>
        <w:rPr>
          <w:rStyle w:val="Hyperlink"/>
        </w:rPr>
        <w:t>2023-2029年中国大气镉污染治理行业深度调研与发展趋势报告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QiGeWuRanZhiLiHangYeQuShiFenXi.html" TargetMode="External" Id="R9c05ecb5163b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QiGeWuRanZhiLiHangYeQuShiFenXi.html" TargetMode="External" Id="R9ac1eaebdf6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2023-03-03T00:26:00Z</dcterms:created>
  <dcterms:modified xsi:type="dcterms:W3CDTF">2023-03-03T01:26:00Z</dcterms:modified>
  <dc:subject>2023-2029年中国大气镉污染治理行业深度调研与发展趋势报告</dc:subject>
  <dc:title>2023-2029年中国大气镉污染治理行业深度调研与发展趋势报告</dc:title>
  <cp:keywords>2023-2029年中国大气镉污染治理行业深度调研与发展趋势报告</cp:keywords>
  <dc:description>2023-2029年中国大气镉污染治理行业深度调研与发展趋势报告</dc:description>
</cp:coreProperties>
</file>