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b9c8366a24931" w:history="1">
              <w:r>
                <w:rPr>
                  <w:rStyle w:val="Hyperlink"/>
                </w:rPr>
                <w:t>2026-2032年中国蝴蝶标本行业研究分析与前景趋势报告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b9c8366a24931" w:history="1">
              <w:r>
                <w:rPr>
                  <w:rStyle w:val="Hyperlink"/>
                </w:rPr>
                <w:t>2026-2032年中国蝴蝶标本行业研究分析与前景趋势报告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b9c8366a24931" w:history="1">
                <w:r>
                  <w:rPr>
                    <w:rStyle w:val="Hyperlink"/>
                  </w:rPr>
                  <w:t>https://www.20087.com/8/62/HuDieBiaoBenShiChangXianZhuangHeQianJing.html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标本是通过科学采集、展翅定型、干燥防腐及封装保存制成的昆虫学实物资料，兼具科研、教学与艺术收藏价值。当前专业制作强调形态完整性（翅面无损、触角完整）、分类学信息准确（产地、寄主植物、采集日期标签）及防虫防霉封装（充氮或硅胶干燥）。在生物多样性保护意识提升与自然教育普及背景下，对合法来源（CITES附录物种禁采）、伦理采集规范（非濒危种、限量）及数字化存档（高清图像+DNA条形码）提出更高要求。然而，非法盗采与商业化滥捕仍威胁部分珍稀种群；同时，传统樟脑防蛀方式存在健康与环保隐患。</w:t>
      </w:r>
      <w:r>
        <w:rPr>
          <w:rFonts w:hint="eastAsia"/>
        </w:rPr>
        <w:br/>
      </w:r>
      <w:r>
        <w:rPr>
          <w:rFonts w:hint="eastAsia"/>
        </w:rPr>
        <w:t>　　未来，蝴蝶标本将向数字孪生、合成替代与公民科学融合方向演进。市场调研网认为，高分辨率3D扫描与光谱成像可构建虚拟标本库，减少实体依赖；而人工饲养个体将成为主流来源，保障生态可持续性。在教育端，AR应用可叠加生态行为动画于实体标本。长远看，该载体将从静态收藏品升级为生物多样性知识传播媒介——通过链接野外监测数据与基因数据库，在激发公众自然兴趣的同时，强化保护伦理与科学素养，推动博物学在数字时代的创造性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eb9c8366a24931" w:history="1">
        <w:r>
          <w:rPr>
            <w:rStyle w:val="Hyperlink"/>
          </w:rPr>
          <w:t>2026-2032年中国蝴蝶标本行业研究分析与前景趋势报告</w:t>
        </w:r>
      </w:hyperlink>
      <w:r>
        <w:rPr>
          <w:rFonts w:hint="eastAsia"/>
        </w:rPr>
        <w:t>》，2025年蝴蝶标本行业市场规模达 亿元，预计2032年市场规模将达 亿元，期间年均复合增长率（CAGR）达 %。报告基于国家统计局及蝴蝶标本行业协会的权威数据，全面调研了蝴蝶标本行业的市场规模、市场需求、产业链结构及价格变动，并对蝴蝶标本细分市场进行了深入分析。报告详细剖析了蝴蝶标本市场竞争格局，重点关注品牌影响力及重点企业的运营表现，同时科学预测了蝴蝶标本市场前景与发展趋势，识别了行业潜在的风险与机遇。通过专业、科学的研究方法，报告为蝴蝶标本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蝴蝶标本行业概述</w:t>
      </w:r>
      <w:r>
        <w:rPr>
          <w:rFonts w:hint="eastAsia"/>
        </w:rPr>
        <w:br/>
      </w:r>
      <w:r>
        <w:rPr>
          <w:rFonts w:hint="eastAsia"/>
        </w:rPr>
        <w:t>　　第一节 蝴蝶标本定义与分类</w:t>
      </w:r>
      <w:r>
        <w:rPr>
          <w:rFonts w:hint="eastAsia"/>
        </w:rPr>
        <w:br/>
      </w:r>
      <w:r>
        <w:rPr>
          <w:rFonts w:hint="eastAsia"/>
        </w:rPr>
        <w:t>　　第二节 蝴蝶标本应用领域</w:t>
      </w:r>
      <w:r>
        <w:rPr>
          <w:rFonts w:hint="eastAsia"/>
        </w:rPr>
        <w:br/>
      </w:r>
      <w:r>
        <w:rPr>
          <w:rFonts w:hint="eastAsia"/>
        </w:rPr>
        <w:t>　　第三节 蝴蝶标本行业经济指标分析</w:t>
      </w:r>
      <w:r>
        <w:rPr>
          <w:rFonts w:hint="eastAsia"/>
        </w:rPr>
        <w:br/>
      </w:r>
      <w:r>
        <w:rPr>
          <w:rFonts w:hint="eastAsia"/>
        </w:rPr>
        <w:t>　　　　一、蝴蝶标本行业赢利性评估</w:t>
      </w:r>
      <w:r>
        <w:rPr>
          <w:rFonts w:hint="eastAsia"/>
        </w:rPr>
        <w:br/>
      </w:r>
      <w:r>
        <w:rPr>
          <w:rFonts w:hint="eastAsia"/>
        </w:rPr>
        <w:t>　　　　二、蝴蝶标本行业成长速度分析</w:t>
      </w:r>
      <w:r>
        <w:rPr>
          <w:rFonts w:hint="eastAsia"/>
        </w:rPr>
        <w:br/>
      </w:r>
      <w:r>
        <w:rPr>
          <w:rFonts w:hint="eastAsia"/>
        </w:rPr>
        <w:t>　　　　三、蝴蝶标本附加值提升空间探讨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四、蝴蝶标本行业进入壁垒分析</w:t>
      </w:r>
      <w:r>
        <w:rPr>
          <w:rFonts w:hint="eastAsia"/>
        </w:rPr>
        <w:br/>
      </w:r>
      <w:r>
        <w:rPr>
          <w:rFonts w:hint="eastAsia"/>
        </w:rPr>
        <w:t>　　　　五、蝴蝶标本行业风险性评估</w:t>
      </w:r>
      <w:r>
        <w:rPr>
          <w:rFonts w:hint="eastAsia"/>
        </w:rPr>
        <w:br/>
      </w:r>
      <w:r>
        <w:rPr>
          <w:rFonts w:hint="eastAsia"/>
        </w:rPr>
        <w:t>　　　　六、蝴蝶标本行业周期性分析</w:t>
      </w:r>
      <w:r>
        <w:rPr>
          <w:rFonts w:hint="eastAsia"/>
        </w:rPr>
        <w:br/>
      </w:r>
      <w:r>
        <w:rPr>
          <w:rFonts w:hint="eastAsia"/>
        </w:rPr>
        <w:t>　　　　七、蝴蝶标本行业竞争程度指标</w:t>
      </w:r>
      <w:r>
        <w:rPr>
          <w:rFonts w:hint="eastAsia"/>
        </w:rPr>
        <w:br/>
      </w:r>
      <w:r>
        <w:rPr>
          <w:rFonts w:hint="eastAsia"/>
        </w:rPr>
        <w:t>　　　　八、蝴蝶标本行业成熟度综合分析</w:t>
      </w:r>
      <w:r>
        <w:rPr>
          <w:rFonts w:hint="eastAsia"/>
        </w:rPr>
        <w:br/>
      </w:r>
      <w:r>
        <w:rPr>
          <w:rFonts w:hint="eastAsia"/>
        </w:rPr>
        <w:t>　　第四节 蝴蝶标本产业链及经营模式分析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三、蝴蝶标本销售模式与渠道策略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全球蝴蝶标本市场发展分析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2025-2026年全球蝴蝶标本行业发展分析</w:t>
      </w:r>
      <w:r>
        <w:rPr>
          <w:rFonts w:hint="eastAsia"/>
        </w:rPr>
        <w:br/>
      </w:r>
      <w:r>
        <w:rPr>
          <w:rFonts w:hint="eastAsia"/>
        </w:rPr>
        <w:t>　　　　一、全球蝴蝶标本行业市场规模与趋势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二、全球蝴蝶标本行业发展特点</w:t>
      </w:r>
      <w:r>
        <w:rPr>
          <w:rFonts w:hint="eastAsia"/>
        </w:rPr>
        <w:br/>
      </w:r>
      <w:r>
        <w:rPr>
          <w:rFonts w:hint="eastAsia"/>
        </w:rPr>
        <w:t>　　　　三、全球蝴蝶标本行业竞争格局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主要国家与地区蝴蝶标本市场分析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2026-2032年全球蝴蝶标本行业发展趋势与前景预测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一、蝴蝶标本行业发展趋势</w:t>
      </w:r>
      <w:r>
        <w:rPr>
          <w:rFonts w:hint="eastAsia"/>
        </w:rPr>
        <w:br/>
      </w:r>
      <w:r>
        <w:rPr>
          <w:rFonts w:hint="eastAsia"/>
        </w:rPr>
        <w:t>　　　　二、蝴蝶标本行业发展潜力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中国蝴蝶标本行业市场分析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2025-2026年蝴蝶标本产能与投资动态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一、国内蝴蝶标本产能现状与利用效率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二、蝴蝶标本产能扩张与投资动态分析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2026-2032年蝴蝶标本行业产量统计与趋势预测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一、2020-2025年蝴蝶标本行业产量与增长趋势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1、2020-2025年蝴蝶标本产量及增长趋势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2、2020-2025年蝴蝶标本细分产品产量及份额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二、蝴蝶标本产量影响因素分析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三、2026-2032年蝴蝶标本产量预测</w:t>
      </w:r>
      <w:r>
        <w:rPr>
          <w:rFonts w:hint="eastAsia"/>
        </w:rPr>
        <w:br/>
      </w:r>
      <w:r>
        <w:rPr>
          <w:rFonts w:hint="eastAsia"/>
        </w:rPr>
        <w:t>　　第三节 2026-2032年蝴蝶标本市场需求与销售分析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一、2025-2026年蝴蝶标本行业需求现状</w:t>
      </w:r>
      <w:r>
        <w:rPr>
          <w:rFonts w:hint="eastAsia"/>
        </w:rPr>
        <w:br/>
      </w:r>
      <w:r>
        <w:rPr>
          <w:rFonts w:hint="eastAsia"/>
        </w:rPr>
        <w:t>　　　　二、蝴蝶标本客户群体与需求特点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三、2020-2025年蝴蝶标本行业销售规模分析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四、2026-2032年蝴蝶标本市场增长潜力与规模预测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2025-2026年蝴蝶标本行业技术发展现状及趋势分析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蝴蝶标本行业技术发展现状分析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国内外蝴蝶标本行业技术差距分析及差距形成的主要原因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蝴蝶标本行业技术发展方向、趋势预测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提升蝴蝶标本行业技术能力策略建议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中国蝴蝶标本细分市场分析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一、2025-2026年蝴蝶标本主要细分产品市场现状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蝴蝶标本价格机制与竞争策略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一、2020-2025年蝴蝶标本市场价格走势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蝴蝶标本定价策略与方法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2026-2032年蝴蝶标本价格竞争态势与趋势预测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中国蝴蝶标本行业重点区域市场研究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2025-2026年重点区域蝴蝶标本市场发展概况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二、2020-2025年蝴蝶标本市场需求规模情况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三、2026-2032年蝴蝶标本行业发展潜力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二、2020-2025年蝴蝶标本市场需求规模情况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三、2026-2032年蝴蝶标本行业发展潜力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二、2020-2025年蝴蝶标本市场需求规模情况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三、2026-2032年蝴蝶标本行业发展潜力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二、2020-2025年蝴蝶标本市场需求规模情况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三、2026-2032年蝴蝶标本行业发展潜力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二、2020-2025年蝴蝶标本市场需求规模情况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三、2026-2032年蝴蝶标本行业发展潜力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2020-2025年中国蝴蝶标本行业进出口情况分析</w:t>
      </w:r>
      <w:r>
        <w:rPr>
          <w:rFonts w:hint="eastAsia"/>
        </w:rPr>
        <w:br/>
      </w:r>
      <w:r>
        <w:rPr>
          <w:rFonts w:hint="eastAsia"/>
        </w:rPr>
        <w:t>　　第一节 蝴蝶标本行业进口规模与来源分析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一、2020-2025年蝴蝶标本进口规模分析</w:t>
      </w:r>
      <w:r>
        <w:rPr>
          <w:rFonts w:hint="eastAsia"/>
        </w:rPr>
        <w:br/>
      </w:r>
      <w:r>
        <w:rPr>
          <w:rFonts w:hint="eastAsia"/>
        </w:rPr>
        <w:t>　　　　二、蝴蝶标本主要进口来源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蝴蝶标本行业出口规模与目的地分析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一、2020-2025年蝴蝶标本出口规模分析</w:t>
      </w:r>
      <w:r>
        <w:rPr>
          <w:rFonts w:hint="eastAsia"/>
        </w:rPr>
        <w:br/>
      </w:r>
      <w:r>
        <w:rPr>
          <w:rFonts w:hint="eastAsia"/>
        </w:rPr>
        <w:t>　　　　二、蝴蝶标本主要出口目的地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2020-2025年中国蝴蝶标本总体规模与财务指标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中国蝴蝶标本行业总体规模分析</w:t>
      </w:r>
      <w:r>
        <w:rPr>
          <w:rFonts w:hint="eastAsia"/>
        </w:rPr>
        <w:br/>
      </w:r>
      <w:r>
        <w:rPr>
          <w:rFonts w:hint="eastAsia"/>
        </w:rPr>
        <w:t>　　　　一、蝴蝶标本企业数量与结构</w:t>
      </w:r>
      <w:r>
        <w:rPr>
          <w:rFonts w:hint="eastAsia"/>
        </w:rPr>
        <w:br/>
      </w:r>
      <w:r>
        <w:rPr>
          <w:rFonts w:hint="eastAsia"/>
        </w:rPr>
        <w:t>　　　　二、蝴蝶标本从业人员规模</w:t>
      </w:r>
      <w:r>
        <w:rPr>
          <w:rFonts w:hint="eastAsia"/>
        </w:rPr>
        <w:br/>
      </w:r>
      <w:r>
        <w:rPr>
          <w:rFonts w:hint="eastAsia"/>
        </w:rPr>
        <w:t>　　　　三、蝴蝶标本行业资产状况</w:t>
      </w:r>
      <w:r>
        <w:rPr>
          <w:rFonts w:hint="eastAsia"/>
        </w:rPr>
        <w:br/>
      </w:r>
      <w:r>
        <w:rPr>
          <w:rFonts w:hint="eastAsia"/>
        </w:rPr>
        <w:t>　　第二节 中国蝴蝶标本行业财务指标总体分析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蝴蝶标本行业重点企业经营状况分析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蝴蝶标本重点企业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蝴蝶标本领先企业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蝴蝶标本标杆企业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蝴蝶标本代表企业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蝴蝶标本龙头企业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蝴蝶标本重点企业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中国蝴蝶标本行业竞争格局分析</w:t>
      </w:r>
      <w:r>
        <w:rPr>
          <w:rFonts w:hint="eastAsia"/>
        </w:rPr>
        <w:br/>
      </w:r>
      <w:r>
        <w:rPr>
          <w:rFonts w:hint="eastAsia"/>
        </w:rPr>
        <w:t>　　第一节 蝴蝶标本行业竞争格局总览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2025-2026年蝴蝶标本行业竞争力分析</w:t>
      </w:r>
      <w:r>
        <w:rPr>
          <w:rFonts w:hint="eastAsia"/>
        </w:rPr>
        <w:br/>
      </w:r>
      <w:r>
        <w:rPr>
          <w:rFonts w:hint="eastAsia"/>
        </w:rPr>
        <w:t>　　　　一、蝴蝶标本供应商议价能力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四、蝴蝶标本替代品威胁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2020-2025年蝴蝶标本行业企业并购活动分析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2025-2026年蝴蝶标本行业会展与招投标活动分析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一、蝴蝶标本行业会展活动及其市场影响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2026年中国蝴蝶标本企业发展策略分析</w:t>
      </w:r>
      <w:r>
        <w:rPr>
          <w:rFonts w:hint="eastAsia"/>
        </w:rPr>
        <w:br/>
      </w:r>
      <w:r>
        <w:rPr>
          <w:rFonts w:hint="eastAsia"/>
        </w:rPr>
        <w:t>　　第一节 蝴蝶标本市场策略分析</w:t>
      </w:r>
      <w:r>
        <w:rPr>
          <w:rFonts w:hint="eastAsia"/>
        </w:rPr>
        <w:br/>
      </w:r>
      <w:r>
        <w:rPr>
          <w:rFonts w:hint="eastAsia"/>
        </w:rPr>
        <w:t>　　　　一、蝴蝶标本市场定位与拓展策略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二、蝴蝶标本市场细分与目标客户</w:t>
      </w:r>
      <w:r>
        <w:rPr>
          <w:rFonts w:hint="eastAsia"/>
        </w:rPr>
        <w:br/>
      </w:r>
      <w:r>
        <w:rPr>
          <w:rFonts w:hint="eastAsia"/>
        </w:rPr>
        <w:t>　　第二节 蝴蝶标本销售策略分析</w:t>
      </w:r>
      <w:r>
        <w:rPr>
          <w:rFonts w:hint="eastAsia"/>
        </w:rPr>
        <w:br/>
      </w:r>
      <w:r>
        <w:rPr>
          <w:rFonts w:hint="eastAsia"/>
        </w:rPr>
        <w:t>　　　　一、蝴蝶标本销售渠道与网络建设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提高蝴蝶标本企业竞争力建议</w:t>
      </w:r>
      <w:r>
        <w:rPr>
          <w:rFonts w:hint="eastAsia"/>
        </w:rPr>
        <w:br/>
      </w:r>
      <w:r>
        <w:rPr>
          <w:rFonts w:hint="eastAsia"/>
        </w:rPr>
        <w:t>　　　　一、蝴蝶标本技术创新与管理优化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蝴蝶标本品牌战略思考</w:t>
      </w:r>
      <w:r>
        <w:rPr>
          <w:rFonts w:hint="eastAsia"/>
        </w:rPr>
        <w:br/>
      </w:r>
      <w:r>
        <w:rPr>
          <w:rFonts w:hint="eastAsia"/>
        </w:rPr>
        <w:t>　　　　一、蝴蝶标本品牌建设与维护</w:t>
      </w:r>
      <w:r>
        <w:rPr>
          <w:rFonts w:hint="eastAsia"/>
        </w:rPr>
        <w:br/>
      </w:r>
      <w:r>
        <w:rPr>
          <w:rFonts w:hint="eastAsia"/>
        </w:rPr>
        <w:t>　　　　二、蝴蝶标本品牌影响力与市场竞争力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中国蝴蝶标本行业风险与对策</w:t>
      </w:r>
      <w:r>
        <w:rPr>
          <w:rFonts w:hint="eastAsia"/>
        </w:rPr>
        <w:br/>
      </w:r>
      <w:r>
        <w:rPr>
          <w:rFonts w:hint="eastAsia"/>
        </w:rPr>
        <w:t>　　第一节 蝴蝶标本行业SWOT分析</w:t>
      </w:r>
      <w:r>
        <w:rPr>
          <w:rFonts w:hint="eastAsia"/>
        </w:rPr>
        <w:br/>
      </w:r>
      <w:r>
        <w:rPr>
          <w:rFonts w:hint="eastAsia"/>
        </w:rPr>
        <w:t>　　　　一、蝴蝶标本行业优势分析</w:t>
      </w:r>
      <w:r>
        <w:rPr>
          <w:rFonts w:hint="eastAsia"/>
        </w:rPr>
        <w:br/>
      </w:r>
      <w:r>
        <w:rPr>
          <w:rFonts w:hint="eastAsia"/>
        </w:rPr>
        <w:t>　　　　二、蝴蝶标本行业劣势分析</w:t>
      </w:r>
      <w:r>
        <w:rPr>
          <w:rFonts w:hint="eastAsia"/>
        </w:rPr>
        <w:br/>
      </w:r>
      <w:r>
        <w:rPr>
          <w:rFonts w:hint="eastAsia"/>
        </w:rPr>
        <w:t>　　　　三、蝴蝶标本市场机会探索</w:t>
      </w:r>
      <w:r>
        <w:rPr>
          <w:rFonts w:hint="eastAsia"/>
        </w:rPr>
        <w:br/>
      </w:r>
      <w:r>
        <w:rPr>
          <w:rFonts w:hint="eastAsia"/>
        </w:rPr>
        <w:t>　　　　四、蝴蝶标本市场威胁评估</w:t>
      </w:r>
      <w:r>
        <w:rPr>
          <w:rFonts w:hint="eastAsia"/>
        </w:rPr>
        <w:br/>
      </w:r>
      <w:r>
        <w:rPr>
          <w:rFonts w:hint="eastAsia"/>
        </w:rPr>
        <w:t>　　第二节 蝴蝶标本行业风险及对策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2026-2032年中国蝴蝶标本行业前景与发展趋势</w:t>
      </w:r>
      <w:r>
        <w:rPr>
          <w:rFonts w:hint="eastAsia"/>
        </w:rPr>
        <w:br/>
      </w:r>
      <w:r>
        <w:rPr>
          <w:rFonts w:hint="eastAsia"/>
        </w:rPr>
        <w:t>　　第一节 蝴蝶标本行业发展环境分析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2026-2032年蝴蝶标本行业发展趋势与方向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一、蝴蝶标本行业发展方向预测</w:t>
      </w:r>
      <w:r>
        <w:rPr>
          <w:rFonts w:hint="eastAsia"/>
        </w:rPr>
        <w:br/>
      </w:r>
      <w:r>
        <w:rPr>
          <w:rFonts w:hint="eastAsia"/>
        </w:rPr>
        <w:t>　　　　二、蝴蝶标本发展趋势分析</w:t>
      </w:r>
      <w:r>
        <w:rPr>
          <w:rFonts w:hint="eastAsia"/>
        </w:rPr>
        <w:br/>
      </w:r>
      <w:r>
        <w:rPr>
          <w:rFonts w:hint="eastAsia"/>
        </w:rPr>
        <w:t>　　第三节 2026-2032年蝴蝶标本行业发展潜力与机遇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一、蝴蝶标本市场发展潜力评估</w:t>
      </w:r>
      <w:r>
        <w:rPr>
          <w:rFonts w:hint="eastAsia"/>
        </w:rPr>
        <w:br/>
      </w:r>
      <w:r>
        <w:rPr>
          <w:rFonts w:hint="eastAsia"/>
        </w:rPr>
        <w:t>　　　　二、蝴蝶标本新兴市场与机遇探索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蝴蝶标本行业研究结论与建议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[⋅中智⋅林⋅]蝴蝶标本行业发展建议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蝴蝶标本行业历程</w:t>
      </w:r>
      <w:r>
        <w:rPr>
          <w:rFonts w:hint="eastAsia"/>
        </w:rPr>
        <w:br/>
      </w:r>
      <w:r>
        <w:rPr>
          <w:rFonts w:hint="eastAsia"/>
        </w:rPr>
        <w:t>　　图表 蝴蝶标本行业生命周期</w:t>
      </w:r>
      <w:r>
        <w:rPr>
          <w:rFonts w:hint="eastAsia"/>
        </w:rPr>
        <w:br/>
      </w:r>
      <w:r>
        <w:rPr>
          <w:rFonts w:hint="eastAsia"/>
        </w:rPr>
        <w:t>　　图表 蝴蝶标本行业产业链分析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2020-2025年蝴蝶标本行业市场容量分析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2020-2025年中国蝴蝶标本市场需求量及增速统计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2025年中国蝴蝶标本行业需求领域分布格局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2020-2025年中国蝴蝶标本进口数量分析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2020-2025年中国蝴蝶标本进口金额分析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2020-2025年中国蝴蝶标本出口数量分析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2020-2025年中国蝴蝶标本出口金额分析</w:t>
      </w:r>
      <w:r>
        <w:rPr>
          <w:rFonts w:hint="eastAsia"/>
        </w:rPr>
        <w:br/>
      </w:r>
      <w:r>
        <w:rPr>
          <w:rFonts w:hint="eastAsia"/>
        </w:rPr>
        <w:t>　　图表 2025年中国蝴蝶标本进口国家及地区分析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2025年中国蝴蝶标本出口国家及地区分析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2020-2025年中国蝴蝶标本行业企业平均规模情况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**地区蝴蝶标本市场规模及增长情况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**地区蝴蝶标本行业市场需求情况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**地区蝴蝶标本市场规模及增长情况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**地区蝴蝶标本行业市场需求情况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**地区蝴蝶标本市场规模及增长情况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**地区蝴蝶标本行业市场需求情况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**地区蝴蝶标本市场规模及增长情况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**地区蝴蝶标本行业市场需求情况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蝴蝶标本重点企业（一）基本信息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蝴蝶标本重点企业（一）经营情况分析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蝴蝶标本重点企业（一）主要经济指标情况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蝴蝶标本重点企业（二）经营情况分析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蝴蝶标本重点企业（二）主要经济指标情况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蝴蝶标本重点企业（二）盈利能力情况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蝴蝶标本重点企业（三）经营情况分析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蝴蝶标本重点企业（三）主要经济指标情况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蝴蝶标本重点企业（三）成长能力情况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2026-2032年中国蝴蝶标本行业产能预测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2026-2032年中国蝴蝶标本行业产量预测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2026-2032年中国蝴蝶标本市场需求量预测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2026-2032年中国蝴蝶标本行业供需平衡预测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2026-2032年中国蝴蝶标本行业市场容量预测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2026-2032年中国蝴蝶标本行业市场规模预测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2026年中国蝴蝶标本市场前景分析</w:t>
      </w:r>
      <w:r>
        <w:rPr>
          <w:rFonts w:hint="eastAsia"/>
        </w:rPr>
        <w:br/>
      </w:r>
      <w:r>
        <w:rPr>
          <w:rFonts w:hint="eastAsia"/>
        </w:rPr>
        <w:t>　　图表 2026年中国蝴蝶标本发展趋势预测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b9c8366a24931" w:history="1">
        <w:r>
          <w:rPr>
            <w:rStyle w:val="Hyperlink"/>
          </w:rPr>
          <w:t>2026-2032年中国蝴蝶标本行业研究分析与前景趋势报告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b9c8366a24931" w:history="1">
        <w:r>
          <w:rPr>
            <w:rStyle w:val="Hyperlink"/>
          </w:rPr>
          <w:t>https://www.20087.com/8/62/HuDieBiaoBenShiChangXianZhuangHeQianJing.html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蝴蝶标本不能乱送人、蝴蝶标本不能乱送人、《错站换乘(蝴蝶标本与小狗牌记事)》、蝴蝶标本的寓意和象征、僵尸蝶、蝴蝶标本的阴气很重吗、家里放蝴蝶标本好不好、蝴蝶标本与小狗牌记事by檐上霜在线阅读、十大最美的蝴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617bdf0ca40f4" w:history="1">
      <w:r>
        <w:rPr>
          <w:rStyle w:val="Hyperlink"/>
        </w:rPr>
        <w:t>2026-2032年中国蝴蝶标本行业研究分析与前景趋势报告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uDieBiaoBenShiChangXianZhuangHeQianJing.html" TargetMode="External" Id="R82eb9c8366a2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uDieBiaoBenShiChangXianZhuangHeQianJing.html" TargetMode="External" Id="Rd28617bdf0ca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2026-03-01T06:26:20Z</dcterms:created>
  <dcterms:modified xsi:type="dcterms:W3CDTF">2026-03-01T07:26:20Z</dcterms:modified>
  <dc:subject>2026-2032年中国蝴蝶标本行业研究分析与前景趋势报告</dc:subject>
  <dc:title>2026-2032年中国蝴蝶标本行业研究分析与前景趋势报告</dc:title>
  <cp:keywords>2026-2032年中国蝴蝶标本行业研究分析与前景趋势报告</cp:keywords>
  <dc:description>2026-2032年中国蝴蝶标本行业研究分析与前景趋势报告</dc:description>
</cp:coreProperties>
</file>