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bfcc2b7d4749" w:history="1">
              <w:r>
                <w:rPr>
                  <w:rStyle w:val="Hyperlink"/>
                </w:rPr>
                <w:t>中国养老型酒店行业发展调研与市场前景预测报告（2025-2031年）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bfcc2b7d4749" w:history="1">
              <w:r>
                <w:rPr>
                  <w:rStyle w:val="Hyperlink"/>
                </w:rPr>
                <w:t>中国养老型酒店行业发展调研与市场前景预测报告（2025-2031年）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bfcc2b7d4749" w:history="1">
                <w:r>
                  <w:rPr>
                    <w:rStyle w:val="Hyperlink"/>
                  </w:rPr>
                  <w:t>https://www.20087.com/8/52/YangLaoXingJiuDianDeFaZhanQuShi.html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型酒店是一种结合了旅游和养老服务的新型业态，近年来随着人口老龄化趋势和消费者对高品质晚年生活的追求，市场需求日益增长。养老型酒店不仅提供住宿和餐饮服务，还配备专业的健康管理和娱乐设施，如康复中心、健身房、兴趣小组和文化活动，旨在为老年人提供一个安全、舒适和充实的生活环境。</w:t>
      </w:r>
      <w:r>
        <w:rPr>
          <w:rFonts w:hint="eastAsia"/>
        </w:rPr>
        <w:br/>
      </w:r>
      <w:r>
        <w:rPr>
          <w:rFonts w:hint="eastAsia"/>
        </w:rPr>
        <w:t>　　未来，养老型酒店的发展将更加注重个性化服务和科技融合。个性化服务方面，将通过大数据和人工智能技术，为每位入住老人提供定制化的健康计划和娱乐安排，满足其独特的需求和兴趣。科技融合方面，将集成智能家居、远程医疗和智能安全系统，提高服务的便捷性和安全性，同时为老年人提供与家人和朋友保持联系的平台。此外，随着可持续发展理念的深入人心，养老型酒店将更加注重绿色建筑和环保运营，营造一个对环境友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bfcc2b7d4749" w:history="1">
        <w:r>
          <w:rPr>
            <w:rStyle w:val="Hyperlink"/>
          </w:rPr>
          <w:t>中国养老型酒店行业发展调研与市场前景预测报告（2025-2031年）</w:t>
        </w:r>
      </w:hyperlink>
      <w:r>
        <w:rPr>
          <w:rFonts w:hint="eastAsia"/>
        </w:rPr>
        <w:t>》通过详实的数据分析，全面解析了养老型酒店行业的市场规模、需求动态及价格趋势，深入探讨了养老型酒店产业链上下游的协同关系与竞争格局变化。报告对养老型酒店细分市场进行精准划分，结合重点企业研究，揭示了品牌影响力与市场集中度的现状，为行业参与者提供了清晰的竞争态势洞察。同时，报告结合宏观经济环境、技术发展路径及消费者需求演变，科学预测了养老型酒店行业的未来发展方向，并针对潜在风险提出了切实可行的应对策略。报告为养老型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全球养老型酒店行业发展现状及趋势预测分析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一、全球养老型酒店产业发展历史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二、世界养老型酒店发展现状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三、世界养老型酒店产业链探讨</w:t>
      </w:r>
      <w:r>
        <w:rPr>
          <w:rFonts w:hint="eastAsia"/>
        </w:rPr>
        <w:br/>
      </w:r>
      <w:r>
        <w:rPr>
          <w:rFonts w:hint="eastAsia"/>
        </w:rPr>
        <w:t>　　　　四、2020-2025年世界养老型酒店市场需求分析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2025年全球养老型酒店企业竞争格局分析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2025年全球养老型酒店企业主要优势企业经营情况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2025-2031年全球养老型酒店企业发展趋势分析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二、2025年中国养老型酒店行业发展现状</w:t>
      </w:r>
      <w:r>
        <w:rPr>
          <w:rFonts w:hint="eastAsia"/>
        </w:rPr>
        <w:br/>
      </w:r>
      <w:r>
        <w:rPr>
          <w:rFonts w:hint="eastAsia"/>
        </w:rPr>
        <w:t>　　第二节 2025年中国养老型酒店行业运行态势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中国养老型酒店行业发展问题与对策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中国各大区养老型酒店行业与企业发展分析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3、2025年国民经济运行情况</w:t>
      </w:r>
      <w:r>
        <w:rPr>
          <w:rFonts w:hint="eastAsia"/>
        </w:rPr>
        <w:br/>
      </w:r>
      <w:r>
        <w:rPr>
          <w:rFonts w:hint="eastAsia"/>
        </w:rPr>
        <w:t>　　　　　　4、2025年我国经济和市场的基本趋势分析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2025年中国养老型酒店市场供给分析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2025年中国养老型酒店市场需求分析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2025年中国养老型酒店市场特征分析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一、2025年中国养老型酒店产品特征分析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二、2025年中国养老型酒店价格特征分析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三、2025年中国养老型酒店渠道特征</w:t>
      </w:r>
      <w:r>
        <w:rPr>
          <w:rFonts w:hint="eastAsia"/>
        </w:rPr>
        <w:br/>
      </w:r>
      <w:r>
        <w:rPr>
          <w:rFonts w:hint="eastAsia"/>
        </w:rPr>
        <w:t>　　　　四、2025年中国养老型酒店购买特征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2025年养老型酒店企业市场竞争格局分析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2025年中国养老型酒店企业集中度分析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2025年中国养老型酒店企业规模经济情况分析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2025年中国养老型酒店企业格局以及竞争力分析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2025-2031年中国养老型酒店企业竞争战略分析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2025-2031年中国养老型酒店关联行业发展分析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二、旅游行业市场运行情况</w:t>
      </w:r>
      <w:r>
        <w:rPr>
          <w:rFonts w:hint="eastAsia"/>
        </w:rPr>
        <w:br/>
      </w:r>
      <w:r>
        <w:rPr>
          <w:rFonts w:hint="eastAsia"/>
        </w:rPr>
        <w:t>　　　　三、旅游行业发展对养老型酒店的影响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2025-2031年中国养老型酒店企业发展趋势预测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2025-2031年养老型酒店行业投资环境分析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2025-2031年养老型酒店行业前景调研分析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2025-2031年养老型酒店行业SWOT模型分析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2025-2031年我国养老型酒店行业盈利能力预测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养老型酒店行业发展机遇分析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一、养老型酒店发展的重要意义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二、我国养老型酒店将加快发展</w:t>
      </w:r>
      <w:r>
        <w:rPr>
          <w:rFonts w:hint="eastAsia"/>
        </w:rPr>
        <w:br/>
      </w:r>
      <w:r>
        <w:rPr>
          <w:rFonts w:hint="eastAsia"/>
        </w:rPr>
        <w:t>　　　　三、2025年我国养老型酒店企业发展机遇分析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四、2025-2031年养老型酒店产品开发与行业前景调研分析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养老型酒店企业战略规划不确定性风险分析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三、养老型酒店的资金投入大，新进入者面临壁垒多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四、金融危机给国内养老型酒店产业带来的风险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五、外资企业抢占国内养老型酒店市场</w:t>
      </w:r>
      <w:r>
        <w:rPr>
          <w:rFonts w:hint="eastAsia"/>
        </w:rPr>
        <w:br/>
      </w:r>
      <w:r>
        <w:rPr>
          <w:rFonts w:hint="eastAsia"/>
        </w:rPr>
        <w:t>　　第四节 2025年养老型酒店市场发展机遇与挑战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2025-2031年养老型酒店行业发展竞争战略与投资前景研究分析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养老型酒店行业品牌战略分析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三、养老型酒店品牌的特性和作用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四、养老型酒店品牌的价值战略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五、我国养老型酒店品牌竞争趋势</w:t>
      </w:r>
      <w:r>
        <w:rPr>
          <w:rFonts w:hint="eastAsia"/>
        </w:rPr>
        <w:br/>
      </w:r>
      <w:r>
        <w:rPr>
          <w:rFonts w:hint="eastAsia"/>
        </w:rPr>
        <w:t>　　　　六、养老型酒店企业品牌投资前景</w:t>
      </w:r>
      <w:r>
        <w:rPr>
          <w:rFonts w:hint="eastAsia"/>
        </w:rPr>
        <w:br/>
      </w:r>
      <w:r>
        <w:rPr>
          <w:rFonts w:hint="eastAsia"/>
        </w:rPr>
        <w:t>　　　　七、养老型酒店行业品牌竞争策略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我国养老型酒店行业投资前景研究建议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一、养老型酒店行业发展建议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二、养老型酒店行业投资规划建议研究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中⋅智⋅林　后经济危机时代养老型酒店发展与投资前景研究分析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bfcc2b7d4749" w:history="1">
        <w:r>
          <w:rPr>
            <w:rStyle w:val="Hyperlink"/>
          </w:rPr>
          <w:t>中国养老型酒店行业发展调研与市场前景预测报告（2025-2031年）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bfcc2b7d4749" w:history="1">
        <w:r>
          <w:rPr>
            <w:rStyle w:val="Hyperlink"/>
          </w:rPr>
          <w:t>https://www.20087.com/8/52/YangLaoXingJiuDianDeFaZhanQuShi.html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养老公寓哪家最好、养老型酒店式公寓、广西北海候鸟式养老酒店、养老型酒店的定义、维也纳国际酒店几星级、养老型酒店与医院的融合有哪些酒店、定开型个人养老、养老型酒店方案、养老型保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332aed3d4acd" w:history="1">
      <w:r>
        <w:rPr>
          <w:rStyle w:val="Hyperlink"/>
        </w:rPr>
        <w:t>中国养老型酒店行业发展调研与市场前景预测报告（2025-2031年）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gLaoXingJiuDianDeFaZhanQuShi.html" TargetMode="External" Id="R58e6bfcc2b7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gLaoXingJiuDianDeFaZhanQuShi.html" TargetMode="External" Id="R7324332aed3d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2025-04-24T02:26:00Z</dcterms:created>
  <dcterms:modified xsi:type="dcterms:W3CDTF">2025-04-24T03:26:00Z</dcterms:modified>
  <dc:subject>中国养老型酒店行业发展调研与市场前景预测报告（2025-2031年）</dc:subject>
  <dc:title>中国养老型酒店行业发展调研与市场前景预测报告（2025-2031年）</dc:title>
  <cp:keywords>中国养老型酒店行业发展调研与市场前景预测报告（2025-2031年）</cp:keywords>
  <dc:description>中国养老型酒店行业发展调研与市场前景预测报告（2025-2031年）</dc:description>
</cp:coreProperties>
</file>