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2edf94614ee4" w:history="1">
              <w:r>
                <w:rPr>
                  <w:rStyle w:val="Hyperlink"/>
                </w:rPr>
                <w:t>中国出国展览行业深度调研与发展趋势分析报告（2023-2029年）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2edf94614ee4" w:history="1">
              <w:r>
                <w:rPr>
                  <w:rStyle w:val="Hyperlink"/>
                </w:rPr>
                <w:t>中国出国展览行业深度调研与发展趋势分析报告（2023-2029年）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02edf94614ee4" w:history="1">
                <w:r>
                  <w:rPr>
                    <w:rStyle w:val="Hyperlink"/>
                  </w:rPr>
                  <w:t>https://www.20087.com/8/82/ChuGuoZhanLanHangYeQuShiFenXi.html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展览是一种重要的国际贸易活动，在促进国际交流和拓展海外市场方面发挥着重要作用。近年来，随着全球化进程的加快和国际贸易的发展，出国展览的需求持续增长。现代出国展览不仅能够帮助企业展示最新产品和技术，还能够通过组织商务对接会等形式，为企业提供寻找合作伙伴和开拓新市场的机会。此外，随着数字技术的应用，虚拟展览和在线会议等形式也为出国展览提供了新的途径。</w:t>
      </w:r>
      <w:r>
        <w:rPr>
          <w:rFonts w:hint="eastAsia"/>
        </w:rPr>
        <w:br/>
      </w:r>
      <w:r>
        <w:rPr>
          <w:rFonts w:hint="eastAsia"/>
        </w:rPr>
        <w:t>　　未来，出国展览市场将持续增长。一方面，随着全球经济一体化的深入发展，对高质量、多元化的出国展览服务需求将持续增加。另一方面，随着技术的进步，出国展览将更加注重数字化和智能化，如采用虚拟现实(VR)和增强现实(AR)技术提供沉浸式参展体验，以及通过数据分析技术提高参展效果。此外，随着可持续发展理念的推广，出国展览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2edf94614ee4" w:history="1">
        <w:r>
          <w:rPr>
            <w:rStyle w:val="Hyperlink"/>
          </w:rPr>
          <w:t>中国出国展览行业深度调研与发展趋势分析报告（2023-2029年）</w:t>
        </w:r>
      </w:hyperlink>
      <w:r>
        <w:rPr>
          <w:rFonts w:hint="eastAsia"/>
        </w:rPr>
        <w:t>》依据国家统计局、发改委及出国展览相关协会等的数据资料，深入研究了出国展览行业的现状，包括出国展览市场需求、市场规模及产业链状况。出国展览报告分析了出国展览的价格波动、各细分市场的动态，以及重点企业的经营状况。同时，报告对出国展览市场前景及发展趋势进行了科学预测，揭示了潜在的市场需求和投资机会，也指出了出国展览行业内可能的风险。此外，出国展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出国展览产业概述</w:t>
      </w:r>
      <w:r>
        <w:rPr>
          <w:rFonts w:hint="eastAsia"/>
        </w:rPr>
        <w:br/>
      </w:r>
      <w:r>
        <w:rPr>
          <w:rFonts w:hint="eastAsia"/>
        </w:rPr>
        <w:t>　　第一节 出国展览定义</w:t>
      </w:r>
      <w:r>
        <w:rPr>
          <w:rFonts w:hint="eastAsia"/>
        </w:rPr>
        <w:br/>
      </w:r>
      <w:r>
        <w:rPr>
          <w:rFonts w:hint="eastAsia"/>
        </w:rPr>
        <w:t>　　第二节 出国展览行业特点</w:t>
      </w:r>
      <w:r>
        <w:rPr>
          <w:rFonts w:hint="eastAsia"/>
        </w:rPr>
        <w:br/>
      </w:r>
      <w:r>
        <w:rPr>
          <w:rFonts w:hint="eastAsia"/>
        </w:rPr>
        <w:t>　　第三节 出国展览发展历程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2022-2023年中国出国展览行业运行环境分析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三、经济发展对出国展览行业的影响</w:t>
      </w:r>
      <w:r>
        <w:rPr>
          <w:rFonts w:hint="eastAsia"/>
        </w:rPr>
        <w:br/>
      </w:r>
      <w:r>
        <w:rPr>
          <w:rFonts w:hint="eastAsia"/>
        </w:rPr>
        <w:t>　　第二节 中国出国展览产业政策环境分析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一、出国展览行业监管体制</w:t>
      </w:r>
      <w:r>
        <w:rPr>
          <w:rFonts w:hint="eastAsia"/>
        </w:rPr>
        <w:br/>
      </w:r>
      <w:r>
        <w:rPr>
          <w:rFonts w:hint="eastAsia"/>
        </w:rPr>
        <w:t>　　　　二、出国展览行业主要法规政策</w:t>
      </w:r>
      <w:r>
        <w:rPr>
          <w:rFonts w:hint="eastAsia"/>
        </w:rPr>
        <w:br/>
      </w:r>
      <w:r>
        <w:rPr>
          <w:rFonts w:hint="eastAsia"/>
        </w:rPr>
        <w:t>　　第三节 中国出国展览产业社会环境分析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国外出国展览行业发展态势分析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国外出国展览市场发展现状分析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国外主要国家、地区出国展览市场现状</w:t>
      </w:r>
      <w:r>
        <w:rPr>
          <w:rFonts w:hint="eastAsia"/>
        </w:rPr>
        <w:br/>
      </w:r>
      <w:r>
        <w:rPr>
          <w:rFonts w:hint="eastAsia"/>
        </w:rPr>
        <w:t>　　第三节 国外出国展览行业发展趋势预测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中国出国展览行业发展调研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2018-2023年中国出国展览行业规模情况</w:t>
      </w:r>
      <w:r>
        <w:rPr>
          <w:rFonts w:hint="eastAsia"/>
        </w:rPr>
        <w:br/>
      </w:r>
      <w:r>
        <w:rPr>
          <w:rFonts w:hint="eastAsia"/>
        </w:rPr>
        <w:t>　　　　一、出国展览行业市场规模状况</w:t>
      </w:r>
      <w:r>
        <w:rPr>
          <w:rFonts w:hint="eastAsia"/>
        </w:rPr>
        <w:br/>
      </w:r>
      <w:r>
        <w:rPr>
          <w:rFonts w:hint="eastAsia"/>
        </w:rPr>
        <w:t>　　　　二、出国展览行业单位规模状况</w:t>
      </w:r>
      <w:r>
        <w:rPr>
          <w:rFonts w:hint="eastAsia"/>
        </w:rPr>
        <w:br/>
      </w:r>
      <w:r>
        <w:rPr>
          <w:rFonts w:hint="eastAsia"/>
        </w:rPr>
        <w:t>　　　　三、出国展览行业人员规模状况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2018-2023年中国出国展览行业财务能力分析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一、出国展览行业盈利能力分析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二、出国展览行业偿债能力分析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三、出国展览行业营运能力分析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四、出国展览行业发展能力分析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2022-2023年中国出国展览行业热点动态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2023年中国出国展览行业面临的挑战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中国出国展览行业重点地区市场调研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**地区出国展览发展现状及趋势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**地区出国展览发展现状及趋势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**地区出国展览发展现状及趋势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**地区出国展览发展现状及趋势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国内出国展览行业价格回顾</w:t>
      </w:r>
      <w:r>
        <w:rPr>
          <w:rFonts w:hint="eastAsia"/>
        </w:rPr>
        <w:br/>
      </w:r>
      <w:r>
        <w:rPr>
          <w:rFonts w:hint="eastAsia"/>
        </w:rPr>
        <w:t>　　第二节 国内出国展览行业价格走势预测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国内出国展览行业价格影响因素分析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中国出国展览行业客户调研</w:t>
      </w:r>
      <w:r>
        <w:rPr>
          <w:rFonts w:hint="eastAsia"/>
        </w:rPr>
        <w:br/>
      </w:r>
      <w:r>
        <w:rPr>
          <w:rFonts w:hint="eastAsia"/>
        </w:rPr>
        <w:t>　　　　一、出国展览行业客户偏好调查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二、客户对出国展览品牌的首要认知渠道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三、出国展览品牌忠诚度调查</w:t>
      </w:r>
      <w:r>
        <w:rPr>
          <w:rFonts w:hint="eastAsia"/>
        </w:rPr>
        <w:br/>
      </w:r>
      <w:r>
        <w:rPr>
          <w:rFonts w:hint="eastAsia"/>
        </w:rPr>
        <w:t>　　　　四、出国展览行业客户消费理念调研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2022-2023年出国展览行业集中度分析</w:t>
      </w:r>
      <w:r>
        <w:rPr>
          <w:rFonts w:hint="eastAsia"/>
        </w:rPr>
        <w:br/>
      </w:r>
      <w:r>
        <w:rPr>
          <w:rFonts w:hint="eastAsia"/>
        </w:rPr>
        <w:t>　　　　一、出国展览市场集中度分析</w:t>
      </w:r>
      <w:r>
        <w:rPr>
          <w:rFonts w:hint="eastAsia"/>
        </w:rPr>
        <w:br/>
      </w:r>
      <w:r>
        <w:rPr>
          <w:rFonts w:hint="eastAsia"/>
        </w:rPr>
        <w:t>　　　　二、出国展览企业集中度分析</w:t>
      </w:r>
      <w:r>
        <w:rPr>
          <w:rFonts w:hint="eastAsia"/>
        </w:rPr>
        <w:br/>
      </w:r>
      <w:r>
        <w:rPr>
          <w:rFonts w:hint="eastAsia"/>
        </w:rPr>
        <w:t>　　第二节 2023年出国展览行业竞争格局分析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一、出国展览行业竞争策略分析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二、出国展览行业竞争格局展望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三、我国出国展览市场竞争趋势</w:t>
      </w:r>
      <w:r>
        <w:rPr>
          <w:rFonts w:hint="eastAsia"/>
        </w:rPr>
        <w:br/>
      </w:r>
      <w:r>
        <w:rPr>
          <w:rFonts w:hint="eastAsia"/>
        </w:rPr>
        <w:t>　　第三节 出国展览行业兼并与重组整合分析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一、出国展览行业兼并与重组整合动态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二、出国展览行业兼并与重组整合发展趋势预测分析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出国展览行业投资风险及应对策略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出国展览行业SWOT模型分析</w:t>
      </w:r>
      <w:r>
        <w:rPr>
          <w:rFonts w:hint="eastAsia"/>
        </w:rPr>
        <w:br/>
      </w:r>
      <w:r>
        <w:rPr>
          <w:rFonts w:hint="eastAsia"/>
        </w:rPr>
        <w:t>　　　　一、出国展览行业优势分析</w:t>
      </w:r>
      <w:r>
        <w:rPr>
          <w:rFonts w:hint="eastAsia"/>
        </w:rPr>
        <w:br/>
      </w:r>
      <w:r>
        <w:rPr>
          <w:rFonts w:hint="eastAsia"/>
        </w:rPr>
        <w:t>　　　　二、出国展览行业劣势分析</w:t>
      </w:r>
      <w:r>
        <w:rPr>
          <w:rFonts w:hint="eastAsia"/>
        </w:rPr>
        <w:br/>
      </w:r>
      <w:r>
        <w:rPr>
          <w:rFonts w:hint="eastAsia"/>
        </w:rPr>
        <w:t>　　　　三、出国展览行业机会分析</w:t>
      </w:r>
      <w:r>
        <w:rPr>
          <w:rFonts w:hint="eastAsia"/>
        </w:rPr>
        <w:br/>
      </w:r>
      <w:r>
        <w:rPr>
          <w:rFonts w:hint="eastAsia"/>
        </w:rPr>
        <w:t>　　　　四、出国展览行业风险分析</w:t>
      </w:r>
      <w:r>
        <w:rPr>
          <w:rFonts w:hint="eastAsia"/>
        </w:rPr>
        <w:br/>
      </w:r>
      <w:r>
        <w:rPr>
          <w:rFonts w:hint="eastAsia"/>
        </w:rPr>
        <w:t>　　第二节 出国展览行业投资风险及控制策略分析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一、出国展览市场风险及控制策略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二、出国展览行业政策风险及控制策略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三、出国展览行业经营风险及控制策略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四、出国展览同业竞争风险及控制策略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五、出国展览行业其他风险及控制策略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2023-2029年中国出国展览市场预测及发展建议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2023-2029年中国出国展览市场预测分析</w:t>
      </w:r>
      <w:r>
        <w:rPr>
          <w:rFonts w:hint="eastAsia"/>
        </w:rPr>
        <w:br/>
      </w:r>
      <w:r>
        <w:rPr>
          <w:rFonts w:hint="eastAsia"/>
        </w:rPr>
        <w:t>　　　　一、中国出国展览行业市场规模预测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二、中国出国展览行业发展前景展望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2023-2029年中国出国展览企业发展策略建议</w:t>
      </w:r>
      <w:r>
        <w:rPr>
          <w:rFonts w:hint="eastAsia"/>
        </w:rPr>
        <w:br/>
      </w:r>
      <w:r>
        <w:rPr>
          <w:rFonts w:hint="eastAsia"/>
        </w:rPr>
        <w:t>　　　　一、出国展览企业融资策略</w:t>
      </w:r>
      <w:r>
        <w:rPr>
          <w:rFonts w:hint="eastAsia"/>
        </w:rPr>
        <w:br/>
      </w:r>
      <w:r>
        <w:rPr>
          <w:rFonts w:hint="eastAsia"/>
        </w:rPr>
        <w:t>　　　　二、出国展览企业人才策略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2023-2029年中国出国展览企业营销策略建议</w:t>
      </w:r>
      <w:r>
        <w:rPr>
          <w:rFonts w:hint="eastAsia"/>
        </w:rPr>
        <w:br/>
      </w:r>
      <w:r>
        <w:rPr>
          <w:rFonts w:hint="eastAsia"/>
        </w:rPr>
        <w:t>　　　　一、出国展览企业定位策略</w:t>
      </w:r>
      <w:r>
        <w:rPr>
          <w:rFonts w:hint="eastAsia"/>
        </w:rPr>
        <w:br/>
      </w:r>
      <w:r>
        <w:rPr>
          <w:rFonts w:hint="eastAsia"/>
        </w:rPr>
        <w:t>　　　　二、出国展览企业价格策略</w:t>
      </w:r>
      <w:r>
        <w:rPr>
          <w:rFonts w:hint="eastAsia"/>
        </w:rPr>
        <w:br/>
      </w:r>
      <w:r>
        <w:rPr>
          <w:rFonts w:hint="eastAsia"/>
        </w:rPr>
        <w:t>　　　　三、出国展览企业促销策略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出国展览行业研究结论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出国展览行业历程</w:t>
      </w:r>
      <w:r>
        <w:rPr>
          <w:rFonts w:hint="eastAsia"/>
        </w:rPr>
        <w:br/>
      </w:r>
      <w:r>
        <w:rPr>
          <w:rFonts w:hint="eastAsia"/>
        </w:rPr>
        <w:t>　　图表 出国展览行业生命周期</w:t>
      </w:r>
      <w:r>
        <w:rPr>
          <w:rFonts w:hint="eastAsia"/>
        </w:rPr>
        <w:br/>
      </w:r>
      <w:r>
        <w:rPr>
          <w:rFonts w:hint="eastAsia"/>
        </w:rPr>
        <w:t>　　图表 出国展览行业产业链分析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2018-2023年出国展览行业市场容量统计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2018-2023年中国出国展览行业经营效益分析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2023-2029年中国出国展览行业市场容量预测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2023-2029年中国出国展览行业市场规模预测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2023-2029年中国出国展览市场前景分析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2023-2029年中国出国展览行业发展趋势预测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2edf94614ee4" w:history="1">
        <w:r>
          <w:rPr>
            <w:rStyle w:val="Hyperlink"/>
          </w:rPr>
          <w:t>中国出国展览行业深度调研与发展趋势分析报告（2023-2029年）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02edf94614ee4" w:history="1">
        <w:r>
          <w:rPr>
            <w:rStyle w:val="Hyperlink"/>
          </w:rPr>
          <w:t>https://www.20087.com/8/82/ChuGuoZhanLanHangYeQuShiFenXi.html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657f32df4c3b" w:history="1">
      <w:r>
        <w:rPr>
          <w:rStyle w:val="Hyperlink"/>
        </w:rPr>
        <w:t>中国出国展览行业深度调研与发展趋势分析报告（2023-2029年）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uGuoZhanLanHangYeQuShiFenXi.html" TargetMode="External" Id="Ra8c02edf9461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uGuoZhanLanHangYeQuShiFenXi.html" TargetMode="External" Id="Ra29d657f32d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2023-03-07T06:07:00Z</dcterms:created>
  <dcterms:modified xsi:type="dcterms:W3CDTF">2023-03-07T07:07:00Z</dcterms:modified>
  <dc:subject>中国出国展览行业深度调研与发展趋势分析报告（2023-2029年）</dc:subject>
  <dc:title>中国出国展览行业深度调研与发展趋势分析报告（2023-2029年）</dc:title>
  <cp:keywords>中国出国展览行业深度调研与发展趋势分析报告（2023-2029年）</cp:keywords>
  <dc:description>中国出国展览行业深度调研与发展趋势分析报告（2023-2029年）</dc:description>
</cp:coreProperties>
</file>