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f3d001ce745eb" w:history="1">
              <w:r>
                <w:rPr>
                  <w:rStyle w:val="Hyperlink"/>
                </w:rPr>
                <w:t>2026-2032年中国动漫品牌授权行业研究分析与发展前景报告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f3d001ce745eb" w:history="1">
              <w:r>
                <w:rPr>
                  <w:rStyle w:val="Hyperlink"/>
                </w:rPr>
                <w:t>2026-2032年中国动漫品牌授权行业研究分析与发展前景报告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f3d001ce745eb" w:history="1">
                <w:r>
                  <w:rPr>
                    <w:rStyle w:val="Hyperlink"/>
                  </w:rPr>
                  <w:t>https://www.20087.com/8/52/DongManPinPaiShouQuanFaZhanQianJingFenXi.html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指将动漫作品中的角色、场景、标志等知识产权授权给其他行业使用，如玩具、服饰、食品和游戏等。目前，动漫品牌授权已成为动漫产业盈利的重要渠道之一。随着全球动漫文化的流行，品牌授权市场不断扩大，跨界合作和IP衍生品开发成为常态，为动漫创作者和授权方带来了丰厚的回报。</w:t>
      </w:r>
      <w:r>
        <w:rPr>
          <w:rFonts w:hint="eastAsia"/>
        </w:rPr>
        <w:br/>
      </w:r>
      <w:r>
        <w:rPr>
          <w:rFonts w:hint="eastAsia"/>
        </w:rPr>
        <w:t>　　未来，动漫品牌授权将更加注重数字化和品牌跨界。随着数字媒体的普及，动漫品牌将通过社交媒体、虚拟现实和增强现实等渠道，与粉丝建立更加紧密的联系，拓展品牌影响力。同时，品牌跨界合作将更加多元，如与时尚界、科技产品和主题公园的结合，为动漫IP创造更多价值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f3d001ce745eb" w:history="1">
        <w:r>
          <w:rPr>
            <w:rStyle w:val="Hyperlink"/>
          </w:rPr>
          <w:t>2026-2032年中国动漫品牌授权行业研究分析与发展前景报告</w:t>
        </w:r>
      </w:hyperlink>
      <w:r>
        <w:rPr>
          <w:rFonts w:hint="eastAsia"/>
        </w:rPr>
        <w:t>》依托权威机构及行业协会数据，结合动漫品牌授权行业的宏观环境与微观实践，从动漫品牌授权市场规模、市场需求、技术现状及产业链结构等多维度进行了系统调研与分析。报告通过严谨的研究方法与翔实的数据支持，辅以直观图表，全面剖析了动漫品牌授权行业发展趋势、重点企业表现及市场竞争格局，并通过SWOT分析揭示了行业机遇与潜在风险，为动漫品牌授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动漫品牌授权产业概述</w:t>
      </w:r>
      <w:r>
        <w:rPr>
          <w:rFonts w:hint="eastAsia"/>
        </w:rPr>
        <w:br/>
      </w:r>
      <w:r>
        <w:rPr>
          <w:rFonts w:hint="eastAsia"/>
        </w:rPr>
        <w:t>　　第一节 动漫品牌授权定义</w:t>
      </w:r>
      <w:r>
        <w:rPr>
          <w:rFonts w:hint="eastAsia"/>
        </w:rPr>
        <w:br/>
      </w:r>
      <w:r>
        <w:rPr>
          <w:rFonts w:hint="eastAsia"/>
        </w:rPr>
        <w:t>　　第二节 动漫品牌授权行业特点</w:t>
      </w:r>
      <w:r>
        <w:rPr>
          <w:rFonts w:hint="eastAsia"/>
        </w:rPr>
        <w:br/>
      </w:r>
      <w:r>
        <w:rPr>
          <w:rFonts w:hint="eastAsia"/>
        </w:rPr>
        <w:t>　　第三节 动漫品牌授权产业链分析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2025-2026年中国动漫品牌授权行业运行环境分析</w:t>
      </w:r>
      <w:r>
        <w:rPr>
          <w:rFonts w:hint="eastAsia"/>
        </w:rPr>
        <w:br/>
      </w:r>
      <w:r>
        <w:rPr>
          <w:rFonts w:hint="eastAsia"/>
        </w:rPr>
        <w:t>　　第一节 动漫品牌授权运行经济环境分析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动漫品牌授权产业政策环境分析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一、动漫品牌授权行业监管体制</w:t>
      </w:r>
      <w:r>
        <w:rPr>
          <w:rFonts w:hint="eastAsia"/>
        </w:rPr>
        <w:br/>
      </w:r>
      <w:r>
        <w:rPr>
          <w:rFonts w:hint="eastAsia"/>
        </w:rPr>
        <w:t>　　　　二、动漫品牌授权行业主要法规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三、主要动漫品牌授权产业政策</w:t>
      </w:r>
      <w:r>
        <w:rPr>
          <w:rFonts w:hint="eastAsia"/>
        </w:rPr>
        <w:br/>
      </w:r>
      <w:r>
        <w:rPr>
          <w:rFonts w:hint="eastAsia"/>
        </w:rPr>
        <w:t>　　第三节 动漫品牌授权产业社会环境分析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2025-2026年动漫品牌授权行业技术发展现状及趋势分析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动漫品牌授权行业技术发展现状分析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国内外动漫品牌授权行业技术差异与原因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动漫品牌授权行业技术发展方向、趋势预测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提升动漫品牌授权行业技术能力策略建议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全球动漫品牌授权行业发展态势分析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全球动漫品牌授权市场发展现状分析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全球主要国家动漫品牌授权市场现状</w:t>
      </w:r>
      <w:r>
        <w:rPr>
          <w:rFonts w:hint="eastAsia"/>
        </w:rPr>
        <w:br/>
      </w:r>
      <w:r>
        <w:rPr>
          <w:rFonts w:hint="eastAsia"/>
        </w:rPr>
        <w:t>　　第三节 全球动漫品牌授权行业发展趋势预测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中国动漫品牌授权行业市场分析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2020-2025年中国动漫品牌授权行业规模情况</w:t>
      </w:r>
      <w:r>
        <w:rPr>
          <w:rFonts w:hint="eastAsia"/>
        </w:rPr>
        <w:br/>
      </w:r>
      <w:r>
        <w:rPr>
          <w:rFonts w:hint="eastAsia"/>
        </w:rPr>
        <w:t>　　　　一、动漫品牌授权行业市场规模情况分析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三、动漫品牌授权行业人员规模情况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2020-2025年中国动漫品牌授权行业财务能力分析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2025-2026年中国动漫品牌授权行业热点动态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2026年中国动漫品牌授权行业面临的挑战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中国重点地区动漫品牌授权行业市场调研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中国动漫品牌授权行业价格走势及影响因素分析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国内动漫品牌授权行业价格回顾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国内动漫品牌授权行业价格走势预测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国内动漫品牌授权行业价格影响因素分析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中国动漫品牌授权行业客户调研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一、动漫品牌授权行业客户偏好调查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四、动漫品牌授权行业客户消费理念调研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2026年动漫品牌授权行业集中度分析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二、动漫品牌授权企业集中度分析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三、我国动漫品牌授权市场竞争趋势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动漫品牌授权行业重点企业发展调研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动漫品牌授权企业发展策略分析</w:t>
      </w:r>
      <w:r>
        <w:rPr>
          <w:rFonts w:hint="eastAsia"/>
        </w:rPr>
        <w:br/>
      </w:r>
      <w:r>
        <w:rPr>
          <w:rFonts w:hint="eastAsia"/>
        </w:rPr>
        <w:t>　　第一节 动漫品牌授权市场策略分析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一、动漫品牌授权价格策略分析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二、动漫品牌授权渠道策略分析</w:t>
      </w:r>
      <w:r>
        <w:rPr>
          <w:rFonts w:hint="eastAsia"/>
        </w:rPr>
        <w:br/>
      </w:r>
      <w:r>
        <w:rPr>
          <w:rFonts w:hint="eastAsia"/>
        </w:rPr>
        <w:t>　　第二节 动漫品牌授权销售策略分析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提高动漫品牌授权企业竞争力的策略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一、提高中国动漫品牌授权企业核心竞争力的对策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二、动漫品牌授权企业提升竞争力的主要方向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三、影响动漫品牌授权企业核心竞争力的因素及提升途径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四、提高动漫品牌授权企业竞争力的策略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动漫品牌授权行业投资风险与控制策略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动漫品牌授权行业SWOT模型分析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四、动漫品牌授权行业风险分析</w:t>
      </w:r>
      <w:r>
        <w:rPr>
          <w:rFonts w:hint="eastAsia"/>
        </w:rPr>
        <w:br/>
      </w:r>
      <w:r>
        <w:rPr>
          <w:rFonts w:hint="eastAsia"/>
        </w:rPr>
        <w:t>　　第二节 动漫品牌授权行业投资风险及控制策略分析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二、动漫品牌授权行业政策风险及控制策略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三、动漫品牌授权行业经营风险及控制策略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四、动漫品牌授权同业竞争风险及控制策略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五、动漫品牌授权行业其他风险及控制策略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2026-2032年中国动漫品牌授权行业投资潜力及发展趋势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2026-2032年动漫品牌授权行业投资潜力分析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二、动漫品牌授权行业目标市场需求潜力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三、动漫品牌授权行业投资潜力综合评判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(中智-林)2026-2032年中国动漫品牌授权行业发展趋势分析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一、2026年动漫品牌授权市场前景分析</w:t>
      </w:r>
      <w:r>
        <w:rPr>
          <w:rFonts w:hint="eastAsia"/>
        </w:rPr>
        <w:br/>
      </w:r>
      <w:r>
        <w:rPr>
          <w:rFonts w:hint="eastAsia"/>
        </w:rPr>
        <w:t>　　　　二、2026年动漫品牌授权发展趋势预测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三、2026-2032年我国动漫品牌授权行业发展剖析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五、未来动漫品牌授权行业发展变局剖析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动漫品牌授权行业历程</w:t>
      </w:r>
      <w:r>
        <w:rPr>
          <w:rFonts w:hint="eastAsia"/>
        </w:rPr>
        <w:br/>
      </w:r>
      <w:r>
        <w:rPr>
          <w:rFonts w:hint="eastAsia"/>
        </w:rPr>
        <w:t>　　图表 动漫品牌授权行业生命周期</w:t>
      </w:r>
      <w:r>
        <w:rPr>
          <w:rFonts w:hint="eastAsia"/>
        </w:rPr>
        <w:br/>
      </w:r>
      <w:r>
        <w:rPr>
          <w:rFonts w:hint="eastAsia"/>
        </w:rPr>
        <w:t>　　图表 动漫品牌授权行业产业链分析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2020-2025年动漫品牌授权行业市场容量统计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2020-2025年中国动漫品牌授权行业经营效益分析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**地区动漫品牌授权行业市场需求情况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**地区动漫品牌授权行业市场需求情况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**地区动漫品牌授权行业市场需求情况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2026-2032年中国动漫品牌授权行业市场容量预测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2026-2032年中国动漫品牌授权行业市场规模预测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2026-2032年中国动漫品牌授权市场前景分析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2026-2032年中国动漫品牌授权行业发展趋势预测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f3d001ce745eb" w:history="1">
        <w:r>
          <w:rPr>
            <w:rStyle w:val="Hyperlink"/>
          </w:rPr>
          <w:t>2026-2032年中国动漫品牌授权行业研究分析与发展前景报告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f3d001ce745eb" w:history="1">
        <w:r>
          <w:rPr>
            <w:rStyle w:val="Hyperlink"/>
          </w:rPr>
          <w:t>https://www.20087.com/8/52/DongManPinPaiShouQuanFaZhanQianJingFenXi.html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d31437cf84005" w:history="1">
      <w:r>
        <w:rPr>
          <w:rStyle w:val="Hyperlink"/>
        </w:rPr>
        <w:t>2026-2032年中国动漫品牌授权行业研究分析与发展前景报告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ongManPinPaiShouQuanFaZhanQianJingFenXi.html" TargetMode="External" Id="Raa5f3d001ce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ongManPinPaiShouQuanFaZhanQianJingFenXi.html" TargetMode="External" Id="R9d1d31437cf8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2025-06-11T05:14:00Z</dcterms:created>
  <dcterms:modified xsi:type="dcterms:W3CDTF">2025-06-11T06:14:00Z</dcterms:modified>
  <dc:subject>2026-2032年中国动漫品牌授权行业研究分析与发展前景报告</dc:subject>
  <dc:title>2026-2032年中国动漫品牌授权行业研究分析与发展前景报告</dc:title>
  <cp:keywords>2026-2032年中国动漫品牌授权行业研究分析与发展前景报告</cp:keywords>
  <dc:description>2026-2032年中国动漫品牌授权行业研究分析与发展前景报告</dc:description>
</cp:coreProperties>
</file>