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d4eb332b4a4efe" w:history="1">
              <w:r>
                <w:rPr>
                  <w:rStyle w:val="Hyperlink"/>
                </w:rPr>
                <w:t>2024-2030年中国商贸服务行业研究与前景趋势报告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d4eb332b4a4efe" w:history="1">
              <w:r>
                <w:rPr>
                  <w:rStyle w:val="Hyperlink"/>
                </w:rPr>
                <w:t>2024-2030年中国商贸服务行业研究与前景趋势报告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3258328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d4eb332b4a4efe" w:history="1">
                <w:r>
                  <w:rPr>
                    <w:rStyle w:val="Hyperlink"/>
                  </w:rPr>
                  <w:t>https://www.20087.com/8/32/ShangMaoFuWuFaZhanQuShi.html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贸服务行业在全球范围内扮演着连接生产者和消费者的关键角色，涵盖了批发、零售、物流、会展等多个子领域。近年来，随着数字经济的发展，商贸服务业正经历着深刻的变革，线上交易平台的兴起，改变了传统的交易模式，提高了市场效率。同时，供应链管理的优化，如智慧物流、库存管理，提升了货物的流转速度和安全性。</w:t>
      </w:r>
      <w:r>
        <w:rPr>
          <w:rFonts w:hint="eastAsia"/>
        </w:rPr>
        <w:br/>
      </w:r>
      <w:r>
        <w:rPr>
          <w:rFonts w:hint="eastAsia"/>
        </w:rPr>
        <w:t>　　未来，商贸服务行业将更加注重数字化转型和供应链创新。一方面，通过区块链技术，实现交易的透明化和可追溯性，增强商业信任。另一方面，供应链协同平台的建设，如供应链金融、数据共享，将提升供应链的灵活性和响应速度，降低运营成本。同时，绿色供应链的推广，如绿色包装、低碳运输，将推动行业向可持续发展方向迈进，符合全球绿色发展的大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3d4eb332b4a4efe" w:history="1">
        <w:r>
          <w:rPr>
            <w:rStyle w:val="Hyperlink"/>
          </w:rPr>
          <w:t>2024-2030年中国商贸服务行业研究与前景趋势报告</w:t>
        </w:r>
      </w:hyperlink>
      <w:r>
        <w:rPr>
          <w:rFonts w:hint="eastAsia"/>
        </w:rPr>
        <w:t>全面分析了商贸服务行业的市场规模、需求和价格动态，同时对商贸服务产业链进行了探讨。报告客观描述了商贸服务行业现状，审慎预测了商贸服务市场前景及发展趋势。此外，报告还聚焦于商贸服务重点企业，剖析了市场竞争格局、集中度以及品牌影响力，并对商贸服务细分市场进行了研究。商贸服务报告以专业、科学的视角，为投资者和行业决策者提供了权威的市场洞察与决策参考，是商贸服务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商贸服务产业概述</w:t>
      </w:r>
      <w:r>
        <w:rPr>
          <w:rFonts w:hint="eastAsia"/>
        </w:rPr>
        <w:br/>
      </w:r>
      <w:r>
        <w:rPr>
          <w:rFonts w:hint="eastAsia"/>
        </w:rPr>
        <w:t>　　第一节 商贸服务定义</w:t>
      </w:r>
      <w:r>
        <w:rPr>
          <w:rFonts w:hint="eastAsia"/>
        </w:rPr>
        <w:br/>
      </w:r>
      <w:r>
        <w:rPr>
          <w:rFonts w:hint="eastAsia"/>
        </w:rPr>
        <w:t>　　第二节 商贸服务行业特点</w:t>
      </w:r>
      <w:r>
        <w:rPr>
          <w:rFonts w:hint="eastAsia"/>
        </w:rPr>
        <w:br/>
      </w:r>
      <w:r>
        <w:rPr>
          <w:rFonts w:hint="eastAsia"/>
        </w:rPr>
        <w:t>　　第三节 商贸服务产业链分析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2023-2024年中国商贸服务行业运行环境分析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中国商贸服务运行经济环境分析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中国商贸服务产业政策环境分析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一、商贸服务行业监管体制</w:t>
      </w:r>
      <w:r>
        <w:rPr>
          <w:rFonts w:hint="eastAsia"/>
        </w:rPr>
        <w:br/>
      </w:r>
      <w:r>
        <w:rPr>
          <w:rFonts w:hint="eastAsia"/>
        </w:rPr>
        <w:t>　　　　二、商贸服务行业主要法规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三、主要商贸服务产业政策</w:t>
      </w:r>
      <w:r>
        <w:rPr>
          <w:rFonts w:hint="eastAsia"/>
        </w:rPr>
        <w:br/>
      </w:r>
      <w:r>
        <w:rPr>
          <w:rFonts w:hint="eastAsia"/>
        </w:rPr>
        <w:t>　　第三节 中国商贸服务产业社会环境分析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国外商贸服务行业发展态势分析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国外商贸服务市场发展现状分析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国外主要国家商贸服务市场现状</w:t>
      </w:r>
      <w:r>
        <w:rPr>
          <w:rFonts w:hint="eastAsia"/>
        </w:rPr>
        <w:br/>
      </w:r>
      <w:r>
        <w:rPr>
          <w:rFonts w:hint="eastAsia"/>
        </w:rPr>
        <w:t>　　第三节 国外商贸服务行业发展趋势预测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中国商贸服务行业市场分析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2019-2024年中国商贸服务行业规模情况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2019-2024年中国商贸服务市场规模情况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2019-2024年中国商贸服务行业盈利情况分析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2019-2024年中国商贸服务市场需求状况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2019-2024年中国商贸服务行业市场供给状况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2019-2024年商贸服务行业市场供需平衡状况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中国重点地区商贸服务行业市场调研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重点地区（一）商贸服务市场调研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重点地区（二）商贸服务市场调研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重点地区（三）商贸服务市场调研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重点地区（四）商贸服务市场调研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重点地区（五）商贸服务市场调研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中国商贸服务行业价格走势及影响因素分析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国内商贸服务行业价格回顾</w:t>
      </w:r>
      <w:r>
        <w:rPr>
          <w:rFonts w:hint="eastAsia"/>
        </w:rPr>
        <w:br/>
      </w:r>
      <w:r>
        <w:rPr>
          <w:rFonts w:hint="eastAsia"/>
        </w:rPr>
        <w:t>　　第二节 国内商贸服务行业价格走势预测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国内商贸服务行业价格影响因素分析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中国商贸服务行业客户调研</w:t>
      </w:r>
      <w:r>
        <w:rPr>
          <w:rFonts w:hint="eastAsia"/>
        </w:rPr>
        <w:br/>
      </w:r>
      <w:r>
        <w:rPr>
          <w:rFonts w:hint="eastAsia"/>
        </w:rPr>
        <w:t>　　　　一、商贸服务行业客户偏好调查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二、客户对商贸服务品牌的首要认知渠道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三、商贸服务品牌忠诚度调查</w:t>
      </w:r>
      <w:r>
        <w:rPr>
          <w:rFonts w:hint="eastAsia"/>
        </w:rPr>
        <w:br/>
      </w:r>
      <w:r>
        <w:rPr>
          <w:rFonts w:hint="eastAsia"/>
        </w:rPr>
        <w:t>　　　　四、商贸服务行业客户消费理念调研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中国商贸服务行业竞争格局分析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2024年商贸服务行业集中度分析</w:t>
      </w:r>
      <w:r>
        <w:rPr>
          <w:rFonts w:hint="eastAsia"/>
        </w:rPr>
        <w:br/>
      </w:r>
      <w:r>
        <w:rPr>
          <w:rFonts w:hint="eastAsia"/>
        </w:rPr>
        <w:t>　　　　一、商贸服务市场集中度分析</w:t>
      </w:r>
      <w:r>
        <w:rPr>
          <w:rFonts w:hint="eastAsia"/>
        </w:rPr>
        <w:br/>
      </w:r>
      <w:r>
        <w:rPr>
          <w:rFonts w:hint="eastAsia"/>
        </w:rPr>
        <w:t>　　　　二、商贸服务企业集中度分析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2023-2024年商贸服务行业竞争格局分析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一、商贸服务行业竞争策略分析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二、商贸服务行业竞争格局展望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三、我国商贸服务市场竞争趋势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商贸服务行业重点企业发展调研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商贸服务行业企业经营策略研究分析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商贸服务企业多样化经营策略分析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一、商贸服务企业多样化经营情况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二、现行商贸服务行业多样化经营的方向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大型商贸服务企业集团未来发展策略分析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对中小商贸服务企业生产经营的建议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商贸服务行业投资风险与控制策略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商贸服务行业SWOT模型分析</w:t>
      </w:r>
      <w:r>
        <w:rPr>
          <w:rFonts w:hint="eastAsia"/>
        </w:rPr>
        <w:br/>
      </w:r>
      <w:r>
        <w:rPr>
          <w:rFonts w:hint="eastAsia"/>
        </w:rPr>
        <w:t>　　　　一、商贸服务行业优势分析</w:t>
      </w:r>
      <w:r>
        <w:rPr>
          <w:rFonts w:hint="eastAsia"/>
        </w:rPr>
        <w:br/>
      </w:r>
      <w:r>
        <w:rPr>
          <w:rFonts w:hint="eastAsia"/>
        </w:rPr>
        <w:t>　　　　二、商贸服务行业劣势分析</w:t>
      </w:r>
      <w:r>
        <w:rPr>
          <w:rFonts w:hint="eastAsia"/>
        </w:rPr>
        <w:br/>
      </w:r>
      <w:r>
        <w:rPr>
          <w:rFonts w:hint="eastAsia"/>
        </w:rPr>
        <w:t>　　　　三、商贸服务行业机会分析</w:t>
      </w:r>
      <w:r>
        <w:rPr>
          <w:rFonts w:hint="eastAsia"/>
        </w:rPr>
        <w:br/>
      </w:r>
      <w:r>
        <w:rPr>
          <w:rFonts w:hint="eastAsia"/>
        </w:rPr>
        <w:t>　　　　四、商贸服务行业风险分析</w:t>
      </w:r>
      <w:r>
        <w:rPr>
          <w:rFonts w:hint="eastAsia"/>
        </w:rPr>
        <w:br/>
      </w:r>
      <w:r>
        <w:rPr>
          <w:rFonts w:hint="eastAsia"/>
        </w:rPr>
        <w:t>　　第二节 商贸服务行业投资风险及控制策略分析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一、商贸服务市场风险及控制策略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二、商贸服务行业政策风险及控制策略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三、商贸服务行业经营风险及控制策略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四、商贸服务同业竞争风险及控制策略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五、商贸服务行业其他风险及控制策略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2024-2030年中国商贸服务行业投资潜力及发展趋势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2024-2030年商贸服务行业投资潜力分析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一、商贸服务行业重点可投资领域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二、商贸服务行业目标市场需求潜力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三、商贸服务行业投资潜力综合评判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中-智-林：2024-2030年中国商贸服务行业发展趋势分析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一、2024年商贸服务市场前景分析</w:t>
      </w:r>
      <w:r>
        <w:rPr>
          <w:rFonts w:hint="eastAsia"/>
        </w:rPr>
        <w:br/>
      </w:r>
      <w:r>
        <w:rPr>
          <w:rFonts w:hint="eastAsia"/>
        </w:rPr>
        <w:t>　　　　二、2024年商贸服务发展趋势预测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三、2024-2030年我国商贸服务行业发展剖析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五、未来商贸服务行业发展变局剖析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商贸服务行业历程</w:t>
      </w:r>
      <w:r>
        <w:rPr>
          <w:rFonts w:hint="eastAsia"/>
        </w:rPr>
        <w:br/>
      </w:r>
      <w:r>
        <w:rPr>
          <w:rFonts w:hint="eastAsia"/>
        </w:rPr>
        <w:t>　　图表 商贸服务行业生命周期</w:t>
      </w:r>
      <w:r>
        <w:rPr>
          <w:rFonts w:hint="eastAsia"/>
        </w:rPr>
        <w:br/>
      </w:r>
      <w:r>
        <w:rPr>
          <w:rFonts w:hint="eastAsia"/>
        </w:rPr>
        <w:t>　　图表 商贸服务行业产业链分析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2019-2024年商贸服务行业市场容量统计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2019-2024年中国商贸服务行业市场规模及增长情况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2019-2024年中国商贸服务行业销售收入分析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2019-2024年中国商贸服务行业盈利情况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2019-2024年中国商贸服务行业利润总额分析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2019-2024年中国商贸服务行业企业数量情况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2019-2024年中国商贸服务行业企业平均规模情况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2019-2024年中国商贸服务行业竞争力分析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2019-2024年中国商贸服务行业盈利能力分析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2019-2024年中国商贸服务行业运营能力分析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2019-2024年中国商贸服务行业偿债能力分析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2019-2024年中国商贸服务行业发展能力分析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2019-2024年中国商贸服务行业经营效益分析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**地区商贸服务市场规模及增长情况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**地区商贸服务行业市场需求情况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**地区商贸服务市场规模及增长情况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**地区商贸服务行业市场需求情况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**地区商贸服务市场规模及增长情况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**地区商贸服务行业市场需求情况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商贸服务重点企业（一）基本信息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商贸服务重点企业（一）经营情况分析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商贸服务重点企业（一）盈利能力情况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商贸服务重点企业（一）偿债能力情况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商贸服务重点企业（一）运营能力情况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商贸服务重点企业（一）成长能力情况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商贸服务重点企业（二）基本信息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商贸服务重点企业（二）经营情况分析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商贸服务重点企业（二）盈利能力情况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商贸服务重点企业（二）偿债能力情况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商贸服务重点企业（二）运营能力情况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商贸服务重点企业（二）成长能力情况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2024-2030年中国商贸服务行业市场容量预测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2024-2030年中国商贸服务行业市场规模预测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2024-2030年中国商贸服务市场前景分析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2024-2030年中国商贸服务行业发展趋势预测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d4eb332b4a4efe" w:history="1">
        <w:r>
          <w:rPr>
            <w:rStyle w:val="Hyperlink"/>
          </w:rPr>
          <w:t>2024-2030年中国商贸服务行业研究与前景趋势报告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3258328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d4eb332b4a4efe" w:history="1">
        <w:r>
          <w:rPr>
            <w:rStyle w:val="Hyperlink"/>
          </w:rPr>
          <w:t>https://www.20087.com/8/32/ShangMaoFuWuFaZhanQuShi.html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8ab175bd094cff" w:history="1">
      <w:r>
        <w:rPr>
          <w:rStyle w:val="Hyperlink"/>
        </w:rPr>
        <w:t>2024-2030年中国商贸服务行业研究与前景趋势报告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ShangMaoFuWuFaZhanQuShi.html" TargetMode="External" Id="R53d4eb332b4a4e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ShangMaoFuWuFaZhanQuShi.html" TargetMode="External" Id="R888ab175bd094c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2024-02-16T05:13:00Z</dcterms:created>
  <dcterms:modified xsi:type="dcterms:W3CDTF">2024-02-16T06:13:00Z</dcterms:modified>
  <dc:subject>2024-2030年中国商贸服务行业研究与前景趋势报告</dc:subject>
  <dc:title>2024-2030年中国商贸服务行业研究与前景趋势报告</dc:title>
  <cp:keywords>2024-2030年中国商贸服务行业研究与前景趋势报告</cp:keywords>
  <dc:description>2024-2030年中国商贸服务行业研究与前景趋势报告</dc:description>
</cp:coreProperties>
</file>