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605248a944c5d" w:history="1">
              <w:r>
                <w:rPr>
                  <w:rStyle w:val="Hyperlink"/>
                </w:rPr>
                <w:t>2025-2031年中国增材制造（3D打印）市场现状调研分析与发展前景报告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605248a944c5d" w:history="1">
              <w:r>
                <w:rPr>
                  <w:rStyle w:val="Hyperlink"/>
                </w:rPr>
                <w:t>2025-2031年中国增材制造（3D打印）市场现状调研分析与发展前景报告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605248a944c5d" w:history="1">
                <w:r>
                  <w:rPr>
                    <w:rStyle w:val="Hyperlink"/>
                  </w:rPr>
                  <w:t>https://www.20087.com/8/72/ZengCaiZhiZao-3DDaYin-ShiChangXianZhuangHeQianJing.html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材制造，即3D打印技术，近年来在制造业中的应用日益广泛，从原型制作扩展到了直接生产。目前，3D打印技术已经涵盖了多种材料，包括塑料、金属、陶瓷和生物材料，能够生产复杂几何形状的零件，大幅缩短了产品开发周期，降低了小批量生产的成本。同时，3D打印在个性化定制、生物医学工程、航空航天等领域的应用也展现出了巨大的潜力。</w:t>
      </w:r>
      <w:r>
        <w:rPr>
          <w:rFonts w:hint="eastAsia"/>
        </w:rPr>
        <w:br/>
      </w:r>
      <w:r>
        <w:rPr>
          <w:rFonts w:hint="eastAsia"/>
        </w:rPr>
        <w:t>　　未来，增材制造技术将朝着更高的精度、更快的速度和更广泛的材料兼容性方向发展。新技术如金属粉末床熔融（PBF）、定向能量沉积（DED）和生物打印等将不断成熟，拓宽3D打印的应用范围。同时，智能化和自动化将成为增材制造的显著特征，通过物联网（IoT）和人工智能（AI）实现生产过程的优化和监控，提高效率和质量。此外，增材制造与传统制造工艺的结合将更加紧密，形成互补，推动制造业向更加灵活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605248a944c5d" w:history="1">
        <w:r>
          <w:rPr>
            <w:rStyle w:val="Hyperlink"/>
          </w:rPr>
          <w:t>2025-2031年中国增材制造（3D打印）市场现状调研分析与发展前景报告</w:t>
        </w:r>
      </w:hyperlink>
      <w:r>
        <w:rPr>
          <w:rFonts w:hint="eastAsia"/>
        </w:rPr>
        <w:t>》在多年增材制造（3D打印）行业研究结论的基础上，结合中国增材制造（3D打印）行业市场的发展现状，通过资深研究团队对增材制造（3D打印）市场各类资讯进行整理分析，并依托国家权威数据资源和长期市场监测的数据库，对增材制造（3D打印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0605248a944c5d" w:history="1">
        <w:r>
          <w:rPr>
            <w:rStyle w:val="Hyperlink"/>
          </w:rPr>
          <w:t>2025-2031年中国增材制造（3D打印）市场现状调研分析与发展前景报告</w:t>
        </w:r>
      </w:hyperlink>
      <w:r>
        <w:rPr>
          <w:rFonts w:hint="eastAsia"/>
        </w:rPr>
        <w:t>可以帮助投资者准确把握增材制造（3D打印）行业的市场现状，为投资者进行投资作出增材制造（3D打印）行业前景预判，挖掘增材制造（3D打印）行业投资价值，同时提出增材制造（3D打印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增材制造（3D打印）产业概述</w:t>
      </w:r>
      <w:r>
        <w:rPr>
          <w:rFonts w:hint="eastAsia"/>
        </w:rPr>
        <w:br/>
      </w:r>
      <w:r>
        <w:rPr>
          <w:rFonts w:hint="eastAsia"/>
        </w:rPr>
        <w:t>　　第一节 增材制造（3D打印）定义</w:t>
      </w:r>
      <w:r>
        <w:rPr>
          <w:rFonts w:hint="eastAsia"/>
        </w:rPr>
        <w:br/>
      </w:r>
      <w:r>
        <w:rPr>
          <w:rFonts w:hint="eastAsia"/>
        </w:rPr>
        <w:t>　　第二节 增材制造（3D打印）行业特点</w:t>
      </w:r>
      <w:r>
        <w:rPr>
          <w:rFonts w:hint="eastAsia"/>
        </w:rPr>
        <w:br/>
      </w:r>
      <w:r>
        <w:rPr>
          <w:rFonts w:hint="eastAsia"/>
        </w:rPr>
        <w:t>　　第三节 增材制造（3D打印）产业链分析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2024-2025年中国增材制造（3D打印）行业运行环境分析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中国增材制造（3D打印）运行经济环境分析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中国增材制造（3D打印）产业政策环境分析</w:t>
      </w:r>
      <w:r>
        <w:rPr>
          <w:rFonts w:hint="eastAsia"/>
        </w:rPr>
        <w:br/>
      </w:r>
      <w:r>
        <w:rPr>
          <w:rFonts w:hint="eastAsia"/>
        </w:rPr>
        <w:t>　　　　一、增材制造（3D打印）行业监管体制</w:t>
      </w:r>
      <w:r>
        <w:rPr>
          <w:rFonts w:hint="eastAsia"/>
        </w:rPr>
        <w:br/>
      </w:r>
      <w:r>
        <w:rPr>
          <w:rFonts w:hint="eastAsia"/>
        </w:rPr>
        <w:t>　　　　二、增材制造（3D打印）行业主要法规</w:t>
      </w:r>
      <w:r>
        <w:rPr>
          <w:rFonts w:hint="eastAsia"/>
        </w:rPr>
        <w:br/>
      </w:r>
      <w:r>
        <w:rPr>
          <w:rFonts w:hint="eastAsia"/>
        </w:rPr>
        <w:t>　　　　三、主要增材制造（3D打印）产业政策</w:t>
      </w:r>
      <w:r>
        <w:rPr>
          <w:rFonts w:hint="eastAsia"/>
        </w:rPr>
        <w:br/>
      </w:r>
      <w:r>
        <w:rPr>
          <w:rFonts w:hint="eastAsia"/>
        </w:rPr>
        <w:t>　　第三节 中国增材制造（3D打印）产业社会环境分析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国外增材制造（3D打印）行业发展态势分析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国外增材制造（3D打印）市场发展现状分析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国外主要国家增材制造（3D打印）市场现状</w:t>
      </w:r>
      <w:r>
        <w:rPr>
          <w:rFonts w:hint="eastAsia"/>
        </w:rPr>
        <w:br/>
      </w:r>
      <w:r>
        <w:rPr>
          <w:rFonts w:hint="eastAsia"/>
        </w:rPr>
        <w:t>　　第三节 国外增材制造（3D打印）行业发展趋势预测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中国增材制造（3D打印）行业市场分析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2019-2024年中国增材制造（3D打印）行业规模情况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2019-2024年中国增材制造（3D打印）市场规模情况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2019-2024年中国增材制造（3D打印）行业盈利情况分析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2019-2024年中国增材制造（3D打印）市场需求状况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2019-2024年中国增材制造（3D打印）行业市场供给状况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2019-2024年增材制造（3D打印）行业市场供需平衡状况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中国重点地区增材制造（3D打印）行业市场调研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重点地区（一）增材制造（3D打印）市场调研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重点地区（二）增材制造（3D打印）市场调研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重点地区（三）增材制造（3D打印）市场调研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重点地区（四）增材制造（3D打印）市场调研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重点地区（五）增材制造（3D打印）市场调研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中国增材制造（3D打印）行业价格走势及影响因素分析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国内增材制造（3D打印）行业价格回顾</w:t>
      </w:r>
      <w:r>
        <w:rPr>
          <w:rFonts w:hint="eastAsia"/>
        </w:rPr>
        <w:br/>
      </w:r>
      <w:r>
        <w:rPr>
          <w:rFonts w:hint="eastAsia"/>
        </w:rPr>
        <w:t>　　第二节 国内增材制造（3D打印）行业价格走势预测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国内增材制造（3D打印）行业价格影响因素分析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中国增材制造（3D打印）行业客户调研</w:t>
      </w:r>
      <w:r>
        <w:rPr>
          <w:rFonts w:hint="eastAsia"/>
        </w:rPr>
        <w:br/>
      </w:r>
      <w:r>
        <w:rPr>
          <w:rFonts w:hint="eastAsia"/>
        </w:rPr>
        <w:t>　　　　一、增材制造（3D打印）行业客户偏好调查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二、客户对增材制造（3D打印）品牌的首要认知渠道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三、增材制造（3D打印）品牌忠诚度调查</w:t>
      </w:r>
      <w:r>
        <w:rPr>
          <w:rFonts w:hint="eastAsia"/>
        </w:rPr>
        <w:br/>
      </w:r>
      <w:r>
        <w:rPr>
          <w:rFonts w:hint="eastAsia"/>
        </w:rPr>
        <w:t>　　　　四、增材制造（3D打印）行业客户消费理念调研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中国增材制造（3D打印）行业竞争格局分析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2025年增材制造（3D打印）行业集中度分析</w:t>
      </w:r>
      <w:r>
        <w:rPr>
          <w:rFonts w:hint="eastAsia"/>
        </w:rPr>
        <w:br/>
      </w:r>
      <w:r>
        <w:rPr>
          <w:rFonts w:hint="eastAsia"/>
        </w:rPr>
        <w:t>　　　　一、增材制造（3D打印）市场集中度分析</w:t>
      </w:r>
      <w:r>
        <w:rPr>
          <w:rFonts w:hint="eastAsia"/>
        </w:rPr>
        <w:br/>
      </w:r>
      <w:r>
        <w:rPr>
          <w:rFonts w:hint="eastAsia"/>
        </w:rPr>
        <w:t>　　　　二、增材制造（3D打印）企业集中度分析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2024-2025年增材制造（3D打印）行业竞争格局分析</w:t>
      </w:r>
      <w:r>
        <w:rPr>
          <w:rFonts w:hint="eastAsia"/>
        </w:rPr>
        <w:br/>
      </w:r>
      <w:r>
        <w:rPr>
          <w:rFonts w:hint="eastAsia"/>
        </w:rPr>
        <w:t>　　　　一、增材制造（3D打印）行业竞争策略分析</w:t>
      </w:r>
      <w:r>
        <w:rPr>
          <w:rFonts w:hint="eastAsia"/>
        </w:rPr>
        <w:br/>
      </w:r>
      <w:r>
        <w:rPr>
          <w:rFonts w:hint="eastAsia"/>
        </w:rPr>
        <w:t>　　　　二、增材制造（3D打印）行业竞争格局展望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三、我国增材制造（3D打印）市场竞争趋势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增材制造（3D打印）行业重点企业发展调研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增材制造（3D打印）行业企业经营策略研究分析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增材制造（3D打印）企业多样化经营策略分析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一、增材制造（3D打印）企业多样化经营情况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二、现行增材制造（3D打印）行业多样化经营的方向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大型增材制造（3D打印）企业集团未来发展策略分析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对中小增材制造（3D打印）企业生产经营的建议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增材制造（3D打印）行业投资风险与控制策略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增材制造（3D打印）行业SWOT模型分析</w:t>
      </w:r>
      <w:r>
        <w:rPr>
          <w:rFonts w:hint="eastAsia"/>
        </w:rPr>
        <w:br/>
      </w:r>
      <w:r>
        <w:rPr>
          <w:rFonts w:hint="eastAsia"/>
        </w:rPr>
        <w:t>　　　　一、增材制造（3D打印）行业优势分析</w:t>
      </w:r>
      <w:r>
        <w:rPr>
          <w:rFonts w:hint="eastAsia"/>
        </w:rPr>
        <w:br/>
      </w:r>
      <w:r>
        <w:rPr>
          <w:rFonts w:hint="eastAsia"/>
        </w:rPr>
        <w:t>　　　　二、增材制造（3D打印）行业劣势分析</w:t>
      </w:r>
      <w:r>
        <w:rPr>
          <w:rFonts w:hint="eastAsia"/>
        </w:rPr>
        <w:br/>
      </w:r>
      <w:r>
        <w:rPr>
          <w:rFonts w:hint="eastAsia"/>
        </w:rPr>
        <w:t>　　　　三、增材制造（3D打印）行业机会分析</w:t>
      </w:r>
      <w:r>
        <w:rPr>
          <w:rFonts w:hint="eastAsia"/>
        </w:rPr>
        <w:br/>
      </w:r>
      <w:r>
        <w:rPr>
          <w:rFonts w:hint="eastAsia"/>
        </w:rPr>
        <w:t>　　　　四、增材制造（3D打印）行业风险分析</w:t>
      </w:r>
      <w:r>
        <w:rPr>
          <w:rFonts w:hint="eastAsia"/>
        </w:rPr>
        <w:br/>
      </w:r>
      <w:r>
        <w:rPr>
          <w:rFonts w:hint="eastAsia"/>
        </w:rPr>
        <w:t>　　第二节 增材制造（3D打印）行业投资风险及控制策略分析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一、增材制造（3D打印）市场风险及控制策略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二、增材制造（3D打印）行业政策风险及控制策略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三、增材制造（3D打印）行业经营风险及控制策略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四、增材制造（3D打印）同业竞争风险及控制策略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五、增材制造（3D打印）行业其他风险及控制策略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2025-2031年中国增材制造（3D打印）行业投资潜力及发展趋势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2025-2031年增材制造（3D打印）行业投资潜力分析</w:t>
      </w:r>
      <w:r>
        <w:rPr>
          <w:rFonts w:hint="eastAsia"/>
        </w:rPr>
        <w:br/>
      </w:r>
      <w:r>
        <w:rPr>
          <w:rFonts w:hint="eastAsia"/>
        </w:rPr>
        <w:t>　　　　一、增材制造（3D打印）行业重点可投资领域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二、增材制造（3D打印）行业目标市场需求潜力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三、增材制造（3D打印）行业投资潜力综合评判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[-中-智-林-]2025-2031年中国增材制造（3D打印）行业发展趋势分析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一、2025年增材制造（3D打印）市场前景分析</w:t>
      </w:r>
      <w:r>
        <w:rPr>
          <w:rFonts w:hint="eastAsia"/>
        </w:rPr>
        <w:br/>
      </w:r>
      <w:r>
        <w:rPr>
          <w:rFonts w:hint="eastAsia"/>
        </w:rPr>
        <w:t>　　　　二、2025年增材制造（3D打印）发展趋势预测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三、2025-2031年我国增材制造（3D打印）行业发展剖析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五、未来增材制造（3D打印）行业发展变局剖析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增材制造（3D打印）行业历程</w:t>
      </w:r>
      <w:r>
        <w:rPr>
          <w:rFonts w:hint="eastAsia"/>
        </w:rPr>
        <w:br/>
      </w:r>
      <w:r>
        <w:rPr>
          <w:rFonts w:hint="eastAsia"/>
        </w:rPr>
        <w:t>　　图表 增材制造（3D打印）行业生命周期</w:t>
      </w:r>
      <w:r>
        <w:rPr>
          <w:rFonts w:hint="eastAsia"/>
        </w:rPr>
        <w:br/>
      </w:r>
      <w:r>
        <w:rPr>
          <w:rFonts w:hint="eastAsia"/>
        </w:rPr>
        <w:t>　　图表 增材制造（3D打印）行业产业链分析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2019-2024年增材制造（3D打印）行业市场容量统计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2019-2024年中国增材制造（3D打印）行业经营效益分析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**地区增材制造（3D打印）市场规模及增长情况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**地区增材制造（3D打印）行业市场需求情况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**地区增材制造（3D打印）市场规模及增长情况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**地区增材制造（3D打印）行业市场需求情况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**地区增材制造（3D打印）市场规模及增长情况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**地区增材制造（3D打印）行业市场需求情况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增材制造（3D打印）重点企业（二）成长能力情况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2025-2031年中国增材制造（3D打印）行业市场容量预测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2025-2031年中国增材制造（3D打印）行业市场规模预测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2025-2031年中国增材制造（3D打印）市场前景分析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2025-2031年中国增材制造（3D打印）行业发展趋势预测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605248a944c5d" w:history="1">
        <w:r>
          <w:rPr>
            <w:rStyle w:val="Hyperlink"/>
          </w:rPr>
          <w:t>2025-2031年中国增材制造（3D打印）市场现状调研分析与发展前景报告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605248a944c5d" w:history="1">
        <w:r>
          <w:rPr>
            <w:rStyle w:val="Hyperlink"/>
          </w:rPr>
          <w:t>https://www.20087.com/8/72/ZengCaiZhiZao-3DDaYin-ShiChangXianZhuangHeQianJing.html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材制造设备、增材制造3d打印、复合材料3d打印技术、增材制造3d打印实验报告、增材制造与3d打印技术发展前景、增材制造（3D打印）男女比例、3d金属增材制造、增材制造（3D打印）的基本工艺过程、增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c9efce6524289" w:history="1">
      <w:r>
        <w:rPr>
          <w:rStyle w:val="Hyperlink"/>
        </w:rPr>
        <w:t>2025-2031年中国增材制造（3D打印）市场现状调研分析与发展前景报告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engCaiZhiZao-3DDaYin-ShiChangXianZhuangHeQianJing.html" TargetMode="External" Id="R5d0605248a94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engCaiZhiZao-3DDaYin-ShiChangXianZhuangHeQianJing.html" TargetMode="External" Id="R3b9c9efce652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2024-12-06T04:09:00Z</dcterms:created>
  <dcterms:modified xsi:type="dcterms:W3CDTF">2024-12-06T05:09:00Z</dcterms:modified>
  <dc:subject>2025-2031年中国增材制造（3D打印）市场现状调研分析与发展前景报告</dc:subject>
  <dc:title>2025-2031年中国增材制造（3D打印）市场现状调研分析与发展前景报告</dc:title>
  <cp:keywords>2025-2031年中国增材制造（3D打印）市场现状调研分析与发展前景报告</cp:keywords>
  <dc:description>2025-2031年中国增材制造（3D打印）市场现状调研分析与发展前景报告</dc:description>
</cp:coreProperties>
</file>