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5eb81fd9149ce" w:history="1">
              <w:r>
                <w:rPr>
                  <w:rStyle w:val="Hyperlink"/>
                </w:rPr>
                <w:t>中国天气信息服务行业发展研究与市场前景分析报告（2026-2032年）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5eb81fd9149ce" w:history="1">
              <w:r>
                <w:rPr>
                  <w:rStyle w:val="Hyperlink"/>
                </w:rPr>
                <w:t>中国天气信息服务行业发展研究与市场前景分析报告（2026-2032年）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5eb81fd9149ce" w:history="1">
                <w:r>
                  <w:rPr>
                    <w:rStyle w:val="Hyperlink"/>
                  </w:rPr>
                  <w:t>https://www.20087.com/8/32/TianQiXinXiFuWuHangYeXianZhuangJiQianJing.html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信息服务是基于气象观测、数值预报模型与大数据分析，向公众、农业、航空、能源及物流等行业提供短期至中长期天气预测、灾害预警及气候风险评估的专业服务。目前，天气信息服务主流服务融合卫星遥感、地面雷达、物联网传感器及AI后处理技术，实现分钟级降水预报、台风路径追踪及能见度预警，部分商业平台提供API接口嵌入企业运营系统。在极端天气频发与精细化运营需求推动下，天气信息服务从公共产品转向高附加值数据资产。然而，中小用户对专业术语理解有限；且局部强对流天气预报精度仍存挑战。</w:t>
      </w:r>
      <w:r>
        <w:rPr>
          <w:rFonts w:hint="eastAsia"/>
        </w:rPr>
        <w:br/>
      </w:r>
      <w:r>
        <w:rPr>
          <w:rFonts w:hint="eastAsia"/>
        </w:rPr>
        <w:t>　　天气信息服务的未来发展将聚焦于行业深度定制、AI增强预报与气候韧性赋能。机器学习融合历史灾损数据，输出电力负荷、航班延误或作物病害概率等业务指标；数字孪生城市平台动态模拟暴雨内涝影响，辅助应急调度。在交互端，自然语言生成（NLG）技术将预报转化为口语化建议；AR叠加实时天气信息于现场作业视野。此外，碳中和情景下的长期气候风险评估纳入保险与投资决策。长远看，天气信息服务将从“气象数据供给”升级为“气候智能决策引擎”，在全球适应气候变化与数字经济深度融合进程中，持续提升其在风险管理与资源优化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5eb81fd9149ce" w:history="1">
        <w:r>
          <w:rPr>
            <w:rStyle w:val="Hyperlink"/>
          </w:rPr>
          <w:t>中国天气信息服务行业发展研究与市场前景分析报告（2026-2032年）</w:t>
        </w:r>
      </w:hyperlink>
      <w:r>
        <w:rPr>
          <w:rFonts w:hint="eastAsia"/>
        </w:rPr>
        <w:t>》系统梳理了天气信息服务行业的产业链结构，详细分析了天气信息服务市场规模与需求状况，并对市场价格、行业现状及未来前景进行了客观评估。报告结合天气信息服务技术现状与发展方向，对行业趋势作出科学预测，同时聚焦天气信息服务重点企业，解析竞争格局、市场集中度及品牌影响力。通过对天气信息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天气信息服务产业概述</w:t>
      </w:r>
      <w:r>
        <w:rPr>
          <w:rFonts w:hint="eastAsia"/>
        </w:rPr>
        <w:br/>
      </w:r>
      <w:r>
        <w:rPr>
          <w:rFonts w:hint="eastAsia"/>
        </w:rPr>
        <w:t>　　第一节 天气信息服务定义与分类</w:t>
      </w:r>
      <w:r>
        <w:rPr>
          <w:rFonts w:hint="eastAsia"/>
        </w:rPr>
        <w:br/>
      </w:r>
      <w:r>
        <w:rPr>
          <w:rFonts w:hint="eastAsia"/>
        </w:rPr>
        <w:t>　　第二节 天气信息服务产业链结构及关键环节剖析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天气信息服务商业模式与盈利模式解析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天气信息服务经济指标与行业评估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全球天气信息服务市场发展综述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2020-2025年全球天气信息服务市场规模及增长趋势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主要国家与地区天气信息服务市场对比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2026-2032年全球天气信息服务行业发展趋势与前景预测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国际天气信息服务市场发展趋势及对我国启示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二、对我国天气信息服务市场的借鉴意义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中国天气信息服务行业市场规模分析与预测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天气信息服务市场的总体规模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一、2020-2025年天气信息服务市场规模变化及趋势分析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二、2026年天气信息服务行业市场规模特点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天气信息服务市场规模的构成</w:t>
      </w:r>
      <w:r>
        <w:rPr>
          <w:rFonts w:hint="eastAsia"/>
        </w:rPr>
        <w:br/>
      </w:r>
      <w:r>
        <w:rPr>
          <w:rFonts w:hint="eastAsia"/>
        </w:rPr>
        <w:t>　　　　一、天气信息服务客户群体特征与偏好分析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二、不同类型天气信息服务市场规模分布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三、各地区天气信息服务市场规模差异与特点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天气信息服务市场规模的预测与展望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一、未来几年天气信息服务市场规模增长预测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2025-2026年天气信息服务行业技术发展现状及趋势分析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国内外天气信息服务行业技术差距分析及差距形成的主要原因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天气信息服务行业技术发展方向、趋势预测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2020-2025年中国天气信息服务行业总体发展与财务状况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2020-2025年天气信息服务行业规模情况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一、天气信息服务行业企业数量规模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二、天气信息服务行业从业人员规模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三、天气信息服务行业市场敏感性分析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2020-2025年天气信息服务行业财务能力分析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一、天气信息服务行业盈利能力</w:t>
      </w:r>
      <w:r>
        <w:rPr>
          <w:rFonts w:hint="eastAsia"/>
        </w:rPr>
        <w:br/>
      </w:r>
      <w:r>
        <w:rPr>
          <w:rFonts w:hint="eastAsia"/>
        </w:rPr>
        <w:t>　　　　二、天气信息服务行业偿债能力</w:t>
      </w:r>
      <w:r>
        <w:rPr>
          <w:rFonts w:hint="eastAsia"/>
        </w:rPr>
        <w:br/>
      </w:r>
      <w:r>
        <w:rPr>
          <w:rFonts w:hint="eastAsia"/>
        </w:rPr>
        <w:t>　　　　三、天气信息服务行业营运能力</w:t>
      </w:r>
      <w:r>
        <w:rPr>
          <w:rFonts w:hint="eastAsia"/>
        </w:rPr>
        <w:br/>
      </w:r>
      <w:r>
        <w:rPr>
          <w:rFonts w:hint="eastAsia"/>
        </w:rPr>
        <w:t>　　　　四、天气信息服务行业发展能力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中国天气信息服务行业细分市场调研与机会挖掘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天气信息服务细分市场（一）市场调研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天气信息服务细分市场（二）市场调研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中国天气信息服务行业区域市场调研分析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2020-2025年中国天气信息服务行业重点区域调研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一、重点地区（一）天气信息服务市场规模与特点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二、重点地区（二）天气信息服务市场规模及特点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三、重点地区（三）天气信息服务市场规模及特点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四、重点地区（四）天气信息服务市场规模及特点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不同区域天气信息服务市场的对比与启示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二、天气信息服务市场拓展策略与建议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中国天气信息服务行业的营销渠道与客户分析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天气信息服务行业渠道分析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二、各类渠道对天气信息服务行业的影响</w:t>
      </w:r>
      <w:r>
        <w:rPr>
          <w:rFonts w:hint="eastAsia"/>
        </w:rPr>
        <w:br/>
      </w:r>
      <w:r>
        <w:rPr>
          <w:rFonts w:hint="eastAsia"/>
        </w:rPr>
        <w:t>　　　　三、主要天气信息服务企业渠道策略研究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天气信息服务行业客户分析与定位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中国天气信息服务行业竞争格局及策略选择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天气信息服务行业总体市场竞争状况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一、天气信息服务行业竞争结构分析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二、天气信息服务企业竞争格局与集中度评估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三、天气信息服务行业SWOT分析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天气信息服务行业重点企业调研分析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天气信息服务企业发展策略分析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天气信息服务市场与销售策略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天气信息服务品牌战略思考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中国天气信息服务行业发展环境分析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二、天气信息服务行业主管部门、监管体制及相关政策法规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3、天气信息服务行业的主要法律、法规和政策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4、2026年天气信息服务行业法律法规和政策对行业的影响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二、天气信息服务消费者需求分析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一、天气信息服务技术的应用与创新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二、天气信息服务行业发展的技术趋势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2026-2032年天气信息服务行业展趋势预测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2026-2032年天气信息服务市场发展前景分析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一、天气信息服务市场发展潜力</w:t>
      </w:r>
      <w:r>
        <w:rPr>
          <w:rFonts w:hint="eastAsia"/>
        </w:rPr>
        <w:br/>
      </w:r>
      <w:r>
        <w:rPr>
          <w:rFonts w:hint="eastAsia"/>
        </w:rPr>
        <w:t>　　　　二、天气信息服务市场前景分析</w:t>
      </w:r>
      <w:r>
        <w:rPr>
          <w:rFonts w:hint="eastAsia"/>
        </w:rPr>
        <w:br/>
      </w:r>
      <w:r>
        <w:rPr>
          <w:rFonts w:hint="eastAsia"/>
        </w:rPr>
        <w:t>　　　　三、天气信息服务细分行业发展前景分析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2026-2032年天气信息服务发展趋势预测</w:t>
      </w:r>
      <w:r>
        <w:rPr>
          <w:rFonts w:hint="eastAsia"/>
        </w:rPr>
        <w:br/>
      </w:r>
      <w:r>
        <w:rPr>
          <w:rFonts w:hint="eastAsia"/>
        </w:rPr>
        <w:t>　　　　一、天气信息服务发展趋势预测</w:t>
      </w:r>
      <w:r>
        <w:rPr>
          <w:rFonts w:hint="eastAsia"/>
        </w:rPr>
        <w:br/>
      </w:r>
      <w:r>
        <w:rPr>
          <w:rFonts w:hint="eastAsia"/>
        </w:rPr>
        <w:t>　　　　二、天气信息服务市场规模预测</w:t>
      </w:r>
      <w:r>
        <w:rPr>
          <w:rFonts w:hint="eastAsia"/>
        </w:rPr>
        <w:br/>
      </w:r>
      <w:r>
        <w:rPr>
          <w:rFonts w:hint="eastAsia"/>
        </w:rPr>
        <w:t>　　　　三、天气信息服务细分市场发展趋势预测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未来天气信息服务行业挑战与机遇探讨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一、天气信息服务行业挑战</w:t>
      </w:r>
      <w:r>
        <w:rPr>
          <w:rFonts w:hint="eastAsia"/>
        </w:rPr>
        <w:br/>
      </w:r>
      <w:r>
        <w:rPr>
          <w:rFonts w:hint="eastAsia"/>
        </w:rPr>
        <w:t>　　　　二、天气信息服务行业机遇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天气信息服务行业研究结论及建议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对天气信息服务行业发展的建议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　对天气信息服务企业和投资者的建议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天气信息服务行业现状</w:t>
      </w:r>
      <w:r>
        <w:rPr>
          <w:rFonts w:hint="eastAsia"/>
        </w:rPr>
        <w:br/>
      </w:r>
      <w:r>
        <w:rPr>
          <w:rFonts w:hint="eastAsia"/>
        </w:rPr>
        <w:t>　　图表 天气信息服务行业产业链调研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2020-2025年天气信息服务行业市场容量统计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2020-2025年中国天气信息服务行业市场规模情况</w:t>
      </w:r>
      <w:r>
        <w:rPr>
          <w:rFonts w:hint="eastAsia"/>
        </w:rPr>
        <w:br/>
      </w:r>
      <w:r>
        <w:rPr>
          <w:rFonts w:hint="eastAsia"/>
        </w:rPr>
        <w:t>　　图表 天气信息服务行业动态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2020-2025年中国天气信息服务行业经营效益分析</w:t>
      </w:r>
      <w:r>
        <w:rPr>
          <w:rFonts w:hint="eastAsia"/>
        </w:rPr>
        <w:br/>
      </w:r>
      <w:r>
        <w:rPr>
          <w:rFonts w:hint="eastAsia"/>
        </w:rPr>
        <w:t>　　图表 天气信息服务行业竞争对手分析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**地区天气信息服务市场规模</w:t>
      </w:r>
      <w:r>
        <w:rPr>
          <w:rFonts w:hint="eastAsia"/>
        </w:rPr>
        <w:br/>
      </w:r>
      <w:r>
        <w:rPr>
          <w:rFonts w:hint="eastAsia"/>
        </w:rPr>
        <w:t>　　图表 **地区天气信息服务行业市场需求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**地区天气信息服务市场调研</w:t>
      </w:r>
      <w:r>
        <w:rPr>
          <w:rFonts w:hint="eastAsia"/>
        </w:rPr>
        <w:br/>
      </w:r>
      <w:r>
        <w:rPr>
          <w:rFonts w:hint="eastAsia"/>
        </w:rPr>
        <w:t>　　图表 **地区天气信息服务行业市场需求分析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**地区天气信息服务市场规模</w:t>
      </w:r>
      <w:r>
        <w:rPr>
          <w:rFonts w:hint="eastAsia"/>
        </w:rPr>
        <w:br/>
      </w:r>
      <w:r>
        <w:rPr>
          <w:rFonts w:hint="eastAsia"/>
        </w:rPr>
        <w:t>　　图表 **地区天气信息服务行业市场需求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**地区天气信息服务市场调研</w:t>
      </w:r>
      <w:r>
        <w:rPr>
          <w:rFonts w:hint="eastAsia"/>
        </w:rPr>
        <w:br/>
      </w:r>
      <w:r>
        <w:rPr>
          <w:rFonts w:hint="eastAsia"/>
        </w:rPr>
        <w:t>　　图表 **地区天气信息服务行业市场需求分析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天气信息服务重点企业（二）成长能力情况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2026-2032年中国天气信息服务行业发展趋势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5eb81fd9149ce" w:history="1">
        <w:r>
          <w:rPr>
            <w:rStyle w:val="Hyperlink"/>
          </w:rPr>
          <w:t>中国天气信息服务行业发展研究与市场前景分析报告（2026-2032年）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5eb81fd9149ce" w:history="1">
        <w:r>
          <w:rPr>
            <w:rStyle w:val="Hyperlink"/>
          </w:rPr>
          <w:t>https://www.20087.com/8/32/TianQiXinXiFuWuHangYeXianZhuangJiQianJing.html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热点：天气客服电话号码、天气信息服务网、天气预报官方网站、天气服务app下载、本地十五天天气预报、天气信息查询、今天的天气、天气服务在哪里、北京天气预报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c308ee9b4790" w:history="1">
      <w:r>
        <w:rPr>
          <w:rStyle w:val="Hyperlink"/>
        </w:rPr>
        <w:t>中国天气信息服务行业发展研究与市场前景分析报告（2026-2032年）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ianQiXinXiFuWuHangYeXianZhuangJiQianJing.html" TargetMode="External" Id="R5e25eb81fd9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ianQiXinXiFuWuHangYeXianZhuangJiQianJing.html" TargetMode="External" Id="R314fc308ee9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2025-12-17T23:43:49Z</dcterms:created>
  <dcterms:modified xsi:type="dcterms:W3CDTF">2025-12-18T00:43:49Z</dcterms:modified>
  <dc:subject>中国天气信息服务行业发展研究与市场前景分析报告（2026-2032年）</dc:subject>
  <dc:title>中国天气信息服务行业发展研究与市场前景分析报告（2026-2032年）</dc:title>
  <cp:keywords>中国天气信息服务行业发展研究与市场前景分析报告（2026-2032年）</cp:keywords>
  <dc:description>中国天气信息服务行业发展研究与市场前景分析报告（2026-2032年）</dc:description>
</cp:coreProperties>
</file>