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d98c232df4c5d" w:history="1">
              <w:r>
                <w:rPr>
                  <w:rStyle w:val="Hyperlink"/>
                </w:rPr>
                <w:t>2025-2031年中国平衡木行业研究分析与发展趋势报告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d98c232df4c5d" w:history="1">
              <w:r>
                <w:rPr>
                  <w:rStyle w:val="Hyperlink"/>
                </w:rPr>
                <w:t>2025-2031年中国平衡木行业研究分析与发展趋势报告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d98c232df4c5d" w:history="1">
                <w:r>
                  <w:rPr>
                    <w:rStyle w:val="Hyperlink"/>
                  </w:rPr>
                  <w:t>https://www.20087.com/8/72/PingHengMuHangYeYanJiuBaoGao.html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木作为体操运动中的经典器械，近年来在专业体育训练和大众健身领域均展现出新的活力。在专业层面，平衡木的设计更加注重运动员的安全性和动作表现，采用高级防滑材质与减震技术，提升训练效率。同时，随着体操运动的普及，适合不同年龄和技能水平的平衡木产品应运而生，进入家庭健身市场，成为提高平衡能力、灵活性的重要工具。教育机构也开始引入平衡木作为儿童早期运动发展的一部分。</w:t>
      </w:r>
      <w:r>
        <w:rPr>
          <w:rFonts w:hint="eastAsia"/>
        </w:rPr>
        <w:br/>
      </w:r>
      <w:r>
        <w:rPr>
          <w:rFonts w:hint="eastAsia"/>
        </w:rPr>
        <w:t>　　未来平衡木市场将朝向更加智能化和个性化方向发展。智能化平衡木可能集成传感器技术，实时监测使用者的动作数据，通过APP提供个性化训练反馈和进步跟踪。此外，为了吸引更多非专业用户，平衡木设计将更加注重趣味性和互动性，结合虚拟现实(VR)或增强现实(AR)技术，为用户提供沉浸式的训练体验。材质上，环保可持续材料的应用将是一个重要趋势，以适应全球绿色消费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d98c232df4c5d" w:history="1">
        <w:r>
          <w:rPr>
            <w:rStyle w:val="Hyperlink"/>
          </w:rPr>
          <w:t>2025-2031年中国平衡木行业研究分析与发展趋势报告</w:t>
        </w:r>
      </w:hyperlink>
      <w:r>
        <w:rPr>
          <w:rFonts w:hint="eastAsia"/>
        </w:rPr>
        <w:t>》深入解析了平衡木行业的产业链结构，全面剖析了平衡木市场规模与需求。平衡木报告详细探讨了平衡木市场价格、行业现状及市场前景，并对未来平衡木发展趋势进行了科学预测。同时，平衡木报告聚焦于重点企业，深入分析了平衡木行业竞争格局、市场集中度及品牌影响力。此外，平衡木报告还对平衡木市场进行了细分，揭示了平衡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平衡木行业概述</w:t>
      </w:r>
      <w:r>
        <w:rPr>
          <w:rFonts w:hint="eastAsia"/>
        </w:rPr>
        <w:br/>
      </w:r>
      <w:r>
        <w:rPr>
          <w:rFonts w:hint="eastAsia"/>
        </w:rPr>
        <w:t>　　第一节 平衡木行业界定</w:t>
      </w:r>
      <w:r>
        <w:rPr>
          <w:rFonts w:hint="eastAsia"/>
        </w:rPr>
        <w:br/>
      </w:r>
      <w:r>
        <w:rPr>
          <w:rFonts w:hint="eastAsia"/>
        </w:rPr>
        <w:t>　　第二节 平衡木行业发展历程</w:t>
      </w:r>
      <w:r>
        <w:rPr>
          <w:rFonts w:hint="eastAsia"/>
        </w:rPr>
        <w:br/>
      </w:r>
      <w:r>
        <w:rPr>
          <w:rFonts w:hint="eastAsia"/>
        </w:rPr>
        <w:t>　　第三节 平衡木产业链分析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二、平衡木产业链模型分析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中国平衡木行业供给情况分析及趋势预测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2025年中国平衡木行业产量分析</w:t>
      </w:r>
      <w:r>
        <w:rPr>
          <w:rFonts w:hint="eastAsia"/>
        </w:rPr>
        <w:br/>
      </w:r>
      <w:r>
        <w:rPr>
          <w:rFonts w:hint="eastAsia"/>
        </w:rPr>
        <w:t>　　　　一、平衡木行业产量情况分析</w:t>
      </w:r>
      <w:r>
        <w:rPr>
          <w:rFonts w:hint="eastAsia"/>
        </w:rPr>
        <w:br/>
      </w:r>
      <w:r>
        <w:rPr>
          <w:rFonts w:hint="eastAsia"/>
        </w:rPr>
        <w:t>　　　　二、平衡木行业重点区域产量分析</w:t>
      </w:r>
      <w:r>
        <w:rPr>
          <w:rFonts w:hint="eastAsia"/>
        </w:rPr>
        <w:br/>
      </w:r>
      <w:r>
        <w:rPr>
          <w:rFonts w:hint="eastAsia"/>
        </w:rPr>
        <w:t>　　第二节 平衡木行业供给关系因素分析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一、平衡木行业需求变化因素</w:t>
      </w:r>
      <w:r>
        <w:rPr>
          <w:rFonts w:hint="eastAsia"/>
        </w:rPr>
        <w:br/>
      </w:r>
      <w:r>
        <w:rPr>
          <w:rFonts w:hint="eastAsia"/>
        </w:rPr>
        <w:t>　　　　二、平衡木行业厂商产能因素</w:t>
      </w:r>
      <w:r>
        <w:rPr>
          <w:rFonts w:hint="eastAsia"/>
        </w:rPr>
        <w:br/>
      </w:r>
      <w:r>
        <w:rPr>
          <w:rFonts w:hint="eastAsia"/>
        </w:rPr>
        <w:t>　　　　三、平衡木行业原料供给状况</w:t>
      </w:r>
      <w:r>
        <w:rPr>
          <w:rFonts w:hint="eastAsia"/>
        </w:rPr>
        <w:br/>
      </w:r>
      <w:r>
        <w:rPr>
          <w:rFonts w:hint="eastAsia"/>
        </w:rPr>
        <w:t>　　　　四、平衡木行业技术水平提高</w:t>
      </w:r>
      <w:r>
        <w:rPr>
          <w:rFonts w:hint="eastAsia"/>
        </w:rPr>
        <w:br/>
      </w:r>
      <w:r>
        <w:rPr>
          <w:rFonts w:hint="eastAsia"/>
        </w:rPr>
        <w:t>　　　　五、平衡木行业政策变动因素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2025-2031年中国平衡木行业市场供给趋势</w:t>
      </w:r>
      <w:r>
        <w:rPr>
          <w:rFonts w:hint="eastAsia"/>
        </w:rPr>
        <w:br/>
      </w:r>
      <w:r>
        <w:rPr>
          <w:rFonts w:hint="eastAsia"/>
        </w:rPr>
        <w:t>　　　　一、平衡木整体供给情况趋势分析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二、平衡木重点区域供给趋势分析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三、影响未来平衡木供给的因素分析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2024-2025年中国平衡木行业发展环境分析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中国平衡木行业发展经济环境分析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平衡木行业发展政策环境分析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中国平衡木行业发展社会环境分析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2025年中国平衡木行业发展概况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2025年中国平衡木行业发展态势分析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2025年中国平衡木行业发展特点分析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2025年中国平衡木行业市场供需分析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2025年中国平衡木市场价格分析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2019-2024年中国平衡木行业整体运行状况</w:t>
      </w:r>
      <w:r>
        <w:rPr>
          <w:rFonts w:hint="eastAsia"/>
        </w:rPr>
        <w:br/>
      </w:r>
      <w:r>
        <w:rPr>
          <w:rFonts w:hint="eastAsia"/>
        </w:rPr>
        <w:t>　　第一节 平衡木行业产销分析</w:t>
      </w:r>
      <w:r>
        <w:rPr>
          <w:rFonts w:hint="eastAsia"/>
        </w:rPr>
        <w:br/>
      </w:r>
      <w:r>
        <w:rPr>
          <w:rFonts w:hint="eastAsia"/>
        </w:rPr>
        <w:t>　　第二节 平衡木行业盈利能力分析</w:t>
      </w:r>
      <w:r>
        <w:rPr>
          <w:rFonts w:hint="eastAsia"/>
        </w:rPr>
        <w:br/>
      </w:r>
      <w:r>
        <w:rPr>
          <w:rFonts w:hint="eastAsia"/>
        </w:rPr>
        <w:t>　　第三节 平衡木行业偿债能力分析</w:t>
      </w:r>
      <w:r>
        <w:rPr>
          <w:rFonts w:hint="eastAsia"/>
        </w:rPr>
        <w:br/>
      </w:r>
      <w:r>
        <w:rPr>
          <w:rFonts w:hint="eastAsia"/>
        </w:rPr>
        <w:t>　　第四节 平衡木行业营运能力分析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中国平衡木行业进出口市场分析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2025年平衡木行业进出口特点分析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2025年平衡木行业进出口量分析</w:t>
      </w:r>
      <w:r>
        <w:rPr>
          <w:rFonts w:hint="eastAsia"/>
        </w:rPr>
        <w:br/>
      </w:r>
      <w:r>
        <w:rPr>
          <w:rFonts w:hint="eastAsia"/>
        </w:rPr>
        <w:t>　　　　一、平衡木进口分析</w:t>
      </w:r>
      <w:r>
        <w:rPr>
          <w:rFonts w:hint="eastAsia"/>
        </w:rPr>
        <w:br/>
      </w:r>
      <w:r>
        <w:rPr>
          <w:rFonts w:hint="eastAsia"/>
        </w:rPr>
        <w:t>　　　　二、平衡木出口分析</w:t>
      </w:r>
      <w:r>
        <w:rPr>
          <w:rFonts w:hint="eastAsia"/>
        </w:rPr>
        <w:br/>
      </w:r>
      <w:r>
        <w:rPr>
          <w:rFonts w:hint="eastAsia"/>
        </w:rPr>
        <w:t>　　第三节 2025-2031年平衡木行业进出口市场预测</w:t>
      </w:r>
      <w:r>
        <w:rPr>
          <w:rFonts w:hint="eastAsia"/>
        </w:rPr>
        <w:br/>
      </w:r>
      <w:r>
        <w:rPr>
          <w:rFonts w:hint="eastAsia"/>
        </w:rPr>
        <w:t>　　　　一、平衡木进口预测</w:t>
      </w:r>
      <w:r>
        <w:rPr>
          <w:rFonts w:hint="eastAsia"/>
        </w:rPr>
        <w:br/>
      </w:r>
      <w:r>
        <w:rPr>
          <w:rFonts w:hint="eastAsia"/>
        </w:rPr>
        <w:t>　　　　二、平衡木出口预测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2025-2031年平衡木行业投资价值（绩效）及行业发展预测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2019-2024年平衡木行业成长性分析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2019-2024年平衡木行业经营能力分析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2019-2024年平衡木行业盈利能力分析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2019-2024年平衡木行业偿债能力分析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2025-2031年我国平衡木行业产值预测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2025-2031年我国平衡木行业销售收入预测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2025-2031年我国平衡木行业总资产预测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2019-2024年中国平衡木产业重点区域运行分析</w:t>
      </w:r>
      <w:r>
        <w:rPr>
          <w:rFonts w:hint="eastAsia"/>
        </w:rPr>
        <w:br/>
      </w:r>
      <w:r>
        <w:rPr>
          <w:rFonts w:hint="eastAsia"/>
        </w:rPr>
        <w:t>　　第一节 平衡木产业重点地区（一）运行情况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平衡木产业重点地区（二）运行情况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平衡木产业重点地区（三）运行情况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平衡木产业重点地区（四）运行情况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平衡木产业重点地区（五）运行情况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平衡木产业重点地区（六）运行情况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近三年平衡木行业重点企业发展分析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平衡木企业（一）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平衡木企业（二）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平衡木企业（三）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平衡木企业（四）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平衡木企业（五）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二、平衡木企业经营情况分析</w:t>
      </w:r>
      <w:r>
        <w:rPr>
          <w:rFonts w:hint="eastAsia"/>
        </w:rPr>
        <w:br/>
      </w:r>
      <w:r>
        <w:rPr>
          <w:rFonts w:hint="eastAsia"/>
        </w:rPr>
        <w:t>　　　　三、平衡木企业发展规划及前景展望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2025-2031年平衡木行业竞争格局分析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中国平衡木行业集中度分析</w:t>
      </w:r>
      <w:r>
        <w:rPr>
          <w:rFonts w:hint="eastAsia"/>
        </w:rPr>
        <w:br/>
      </w:r>
      <w:r>
        <w:rPr>
          <w:rFonts w:hint="eastAsia"/>
        </w:rPr>
        <w:t>　　第二节 中国平衡木行业SWOT分析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2025-2031年中国平衡木行业竞争格局预测分析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中国平衡木行业投资策略分析</w:t>
      </w:r>
      <w:r>
        <w:rPr>
          <w:rFonts w:hint="eastAsia"/>
        </w:rPr>
        <w:br/>
      </w:r>
      <w:r>
        <w:rPr>
          <w:rFonts w:hint="eastAsia"/>
        </w:rPr>
        <w:t>　　第一节 中国平衡木行业投资环境分析</w:t>
      </w:r>
      <w:r>
        <w:rPr>
          <w:rFonts w:hint="eastAsia"/>
        </w:rPr>
        <w:br/>
      </w:r>
      <w:r>
        <w:rPr>
          <w:rFonts w:hint="eastAsia"/>
        </w:rPr>
        <w:t>　　第二节 中国平衡木行业投资收益分析</w:t>
      </w:r>
      <w:r>
        <w:rPr>
          <w:rFonts w:hint="eastAsia"/>
        </w:rPr>
        <w:br/>
      </w:r>
      <w:r>
        <w:rPr>
          <w:rFonts w:hint="eastAsia"/>
        </w:rPr>
        <w:t>　　第三节 中国平衡木行业产品投资方向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2025-2031年中国平衡木行业投资收益预测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二、2025-2031年中国平衡木行业工业总产值预测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三、2025-2031年中国平衡木行业销售收入预测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四、2025-2031年中国平衡木行业利润总额预测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五、2025-2031年中国平衡木行业总资产预测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中国平衡木行业投资风险分析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中国平衡木行业内部风险分析</w:t>
      </w:r>
      <w:r>
        <w:rPr>
          <w:rFonts w:hint="eastAsia"/>
        </w:rPr>
        <w:br/>
      </w:r>
      <w:r>
        <w:rPr>
          <w:rFonts w:hint="eastAsia"/>
        </w:rPr>
        <w:t>　　　　一、平衡木市场竞争风险分析</w:t>
      </w:r>
      <w:r>
        <w:rPr>
          <w:rFonts w:hint="eastAsia"/>
        </w:rPr>
        <w:br/>
      </w:r>
      <w:r>
        <w:rPr>
          <w:rFonts w:hint="eastAsia"/>
        </w:rPr>
        <w:t>　　　　二、平衡木技术水平风险分析</w:t>
      </w:r>
      <w:r>
        <w:rPr>
          <w:rFonts w:hint="eastAsia"/>
        </w:rPr>
        <w:br/>
      </w:r>
      <w:r>
        <w:rPr>
          <w:rFonts w:hint="eastAsia"/>
        </w:rPr>
        <w:t>　　　　三、平衡木企业竞争风险分析</w:t>
      </w:r>
      <w:r>
        <w:rPr>
          <w:rFonts w:hint="eastAsia"/>
        </w:rPr>
        <w:br/>
      </w:r>
      <w:r>
        <w:rPr>
          <w:rFonts w:hint="eastAsia"/>
        </w:rPr>
        <w:t>　　　　四、平衡木企业出口风险分析</w:t>
      </w:r>
      <w:r>
        <w:rPr>
          <w:rFonts w:hint="eastAsia"/>
        </w:rPr>
        <w:br/>
      </w:r>
      <w:r>
        <w:rPr>
          <w:rFonts w:hint="eastAsia"/>
        </w:rPr>
        <w:t>　　第二节 中国平衡木行业外部风险分析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二、平衡木行业政策环境风险分析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三、平衡木关联行业风险分析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平衡木市场预测及平衡木项目投资建议</w:t>
      </w:r>
      <w:r>
        <w:rPr>
          <w:rFonts w:hint="eastAsia"/>
        </w:rPr>
        <w:br/>
      </w:r>
      <w:r>
        <w:rPr>
          <w:rFonts w:hint="eastAsia"/>
        </w:rPr>
        <w:t>　　第一节 中国平衡木生产、营销企业投资运作模式分析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平衡木外销与内销优势分析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2025-2031年中国平衡木市场规模及增长趋势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2025-2031年中国平衡木投资规模预测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2025-2031年平衡木市场盈利预测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平衡木项目投资建议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平衡木行业历程</w:t>
      </w:r>
      <w:r>
        <w:rPr>
          <w:rFonts w:hint="eastAsia"/>
        </w:rPr>
        <w:br/>
      </w:r>
      <w:r>
        <w:rPr>
          <w:rFonts w:hint="eastAsia"/>
        </w:rPr>
        <w:t>　　图表 平衡木行业生命周期</w:t>
      </w:r>
      <w:r>
        <w:rPr>
          <w:rFonts w:hint="eastAsia"/>
        </w:rPr>
        <w:br/>
      </w:r>
      <w:r>
        <w:rPr>
          <w:rFonts w:hint="eastAsia"/>
        </w:rPr>
        <w:t>　　图表 平衡木行业产业链分析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平衡木企业信息</w:t>
      </w:r>
      <w:r>
        <w:rPr>
          <w:rFonts w:hint="eastAsia"/>
        </w:rPr>
        <w:br/>
      </w:r>
      <w:r>
        <w:rPr>
          <w:rFonts w:hint="eastAsia"/>
        </w:rPr>
        <w:t>　　图表 平衡木企业经营情况分析</w:t>
      </w:r>
      <w:r>
        <w:rPr>
          <w:rFonts w:hint="eastAsia"/>
        </w:rPr>
        <w:br/>
      </w:r>
      <w:r>
        <w:rPr>
          <w:rFonts w:hint="eastAsia"/>
        </w:rPr>
        <w:t>　　图表 平衡木重点企业（三）主要经济指标情况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2025-2031年中国平衡木行业产量预测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2025-2031年中国平衡木市场需求量预测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2025-2031年中国平衡木行业供需平衡预测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2025-2031年中国平衡木行业市场容量预测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2025-2031年中国平衡木行业市场规模预测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2025-2031年中国平衡木市场前景分析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2025-2031年中国平衡木发展趋势预测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d98c232df4c5d" w:history="1">
        <w:r>
          <w:rPr>
            <w:rStyle w:val="Hyperlink"/>
          </w:rPr>
          <w:t>2025-2031年中国平衡木行业研究分析与发展趋势报告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d98c232df4c5d" w:history="1">
        <w:r>
          <w:rPr>
            <w:rStyle w:val="Hyperlink"/>
          </w:rPr>
          <w:t>https://www.20087.com/8/72/PingHengMuHangYeYanJiuBaoGao.html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热点：幼儿园平衡木、平衡木有多宽多长、单杠、平衡木图片、平衡木有多难练、平衡木女子冠军、儿童平衡木训练神器、平衡木为什么没有男子比赛、走平衡木的要点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1525711024b07" w:history="1">
      <w:r>
        <w:rPr>
          <w:rStyle w:val="Hyperlink"/>
        </w:rPr>
        <w:t>2025-2031年中国平衡木行业研究分析与发展趋势报告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PingHengMuHangYeYanJiuBaoGao.html" TargetMode="External" Id="R0a2d98c232df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PingHengMuHangYeYanJiuBaoGao.html" TargetMode="External" Id="R9f3152571102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2025-02-03T02:53:00Z</dcterms:created>
  <dcterms:modified xsi:type="dcterms:W3CDTF">2025-02-03T03:53:00Z</dcterms:modified>
  <dc:subject>2025-2031年中国平衡木行业研究分析与发展趋势报告</dc:subject>
  <dc:title>2025-2031年中国平衡木行业研究分析与发展趋势报告</dc:title>
  <cp:keywords>2025-2031年中国平衡木行业研究分析与发展趋势报告</cp:keywords>
  <dc:description>2025-2031年中国平衡木行业研究分析与发展趋势报告</dc:description>
</cp:coreProperties>
</file>