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ce5d566e245de" w:history="1">
              <w:r>
                <w:rPr>
                  <w:rStyle w:val="Hyperlink"/>
                </w:rPr>
                <w:t>2023-2029年中国文教办公用品行业现状研究及发展趋势预测报告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ce5d566e245de" w:history="1">
              <w:r>
                <w:rPr>
                  <w:rStyle w:val="Hyperlink"/>
                </w:rPr>
                <w:t>2023-2029年中国文教办公用品行业现状研究及发展趋势预测报告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ce5d566e245de" w:history="1">
                <w:r>
                  <w:rPr>
                    <w:rStyle w:val="Hyperlink"/>
                  </w:rPr>
                  <w:t>https://www.20087.com/8/62/WenJiaoBanGongYongPinFaZhanQuShi.html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教办公用品是用于教育、文化和办公场景的各种工具和材料，广泛应用于学校、培训机构、企业和家庭办公室中。文教办公用品包括纸张、笔、文件夹、笔记本、打印机耗材等，具有种类繁多、用途广泛和用户群体庞大的特点。近年来，随着数字化转型和远程办公模式的普及，传统文教办公用品市场面临挑战，但同时也催生了新的需求和发展机遇，如环保型文具、智能办公设备和数字教育资源等。</w:t>
      </w:r>
      <w:r>
        <w:rPr>
          <w:rFonts w:hint="eastAsia"/>
        </w:rPr>
        <w:br/>
      </w:r>
      <w:r>
        <w:rPr>
          <w:rFonts w:hint="eastAsia"/>
        </w:rPr>
        <w:t>　　未来，文教办公用品的发展将更加注重技术创新和用户体验的提升。一方面，通过改进材料和生产工艺，有望进一步提高文教办公用品的质量和环保性能，使其能够在更广泛的市场中推广使用。例如，采用可再生材料和绿色印刷技术，可以显著提升产品的可持续性和环保性。另一方面，随着智能办公、在线教育和数字化转型的快速发展，文教办公用品将在更多新兴领域中找到应用机会，如智能书写工具、电子笔记和虚拟教室等。例如，开发具备智能识别和数据同步功能的智能文教办公用品，提供更加高效和便捷的学习和工作解决方案。此外，结合绿色环保和循环经济理念，文教办公用品将进一步优化其生产工艺，减少资源消耗和环境污染，推动行业的绿色发展。</w:t>
      </w:r>
      <w:r>
        <w:rPr>
          <w:rFonts w:hint="eastAsia"/>
        </w:rPr>
        <w:br/>
      </w:r>
      <w:r>
        <w:rPr>
          <w:rFonts w:hint="eastAsia"/>
        </w:rPr>
        <w:t>　　《</w:t>
      </w:r>
      <w:hyperlink r:id="R465ce5d566e245de" w:history="1">
        <w:r>
          <w:rPr>
            <w:rStyle w:val="Hyperlink"/>
          </w:rPr>
          <w:t>2023-2029年中国文教办公用品行业现状研究及发展趋势预测报告</w:t>
        </w:r>
      </w:hyperlink>
      <w:r>
        <w:rPr>
          <w:rFonts w:hint="eastAsia"/>
        </w:rPr>
        <w:t>》依托多年来对文教办公用品行业的监测研究，结合文教办公用品行业历年供需关系变化规律、文教办公用品产品消费结构、应用领域、文教办公用品市场发展环境、文教办公用品相关政策扶持等，对文教办公用品行业内的重点企业进行了深入调查研究，采用定量及定性等科学研究方法撰写而成。</w:t>
      </w:r>
      <w:r>
        <w:rPr>
          <w:rFonts w:hint="eastAsia"/>
        </w:rPr>
        <w:br/>
      </w:r>
      <w:r>
        <w:rPr>
          <w:rFonts w:hint="eastAsia"/>
        </w:rPr>
        <w:t>　　市场调研网发布的</w:t>
      </w:r>
      <w:hyperlink r:id="R465ce5d566e245de" w:history="1">
        <w:r>
          <w:rPr>
            <w:rStyle w:val="Hyperlink"/>
          </w:rPr>
          <w:t>2023-2029年中国文教办公用品行业现状研究及发展趋势预测报告</w:t>
        </w:r>
      </w:hyperlink>
      <w:r>
        <w:rPr>
          <w:rFonts w:hint="eastAsia"/>
        </w:rPr>
        <w:t>还向投资人全面的呈现了文教办公用品重点企业和文教办公用品行业相关项目现状、文教办公用品未来发展潜力，文教办公用品投资进入机会、文教办公用品风险控制、以及应对风险对策。</w:t>
      </w:r>
      <w:r>
        <w:rPr>
          <w:rFonts w:hint="eastAsia"/>
        </w:rPr>
        <w:br/>
      </w:r>
      <w:r>
        <w:rPr>
          <w:rFonts w:hint="eastAsia"/>
        </w:rPr>
        <w:br/>
      </w:r>
      <w:r>
        <w:rPr>
          <w:rFonts w:hint="eastAsia"/>
        </w:rPr>
        <w:t>第一章 文教办公用品产业市场概述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2022-2023年全球文教办公用品市场现状及发展趋势</w:t>
      </w:r>
      <w:r>
        <w:rPr>
          <w:rFonts w:hint="eastAsia"/>
        </w:rPr>
        <w:br/>
      </w:r>
      <w:r>
        <w:rPr>
          <w:rFonts w:hint="eastAsia"/>
        </w:rPr>
        <w:t>　　第一节 全球文教办公用品市场现状及发展趋势</w:t>
      </w:r>
      <w:r>
        <w:rPr>
          <w:rFonts w:hint="eastAsia"/>
        </w:rPr>
        <w:br/>
      </w:r>
      <w:r>
        <w:rPr>
          <w:rFonts w:hint="eastAsia"/>
        </w:rPr>
        <w:t>　　　　一、全球文教办公用品产业发展阶段</w:t>
      </w:r>
      <w:r>
        <w:rPr>
          <w:rFonts w:hint="eastAsia"/>
        </w:rPr>
        <w:br/>
      </w:r>
      <w:r>
        <w:rPr>
          <w:rFonts w:hint="eastAsia"/>
        </w:rPr>
        <w:t>　　　　二、全球文教办公用品产业竞争现状</w:t>
      </w:r>
      <w:r>
        <w:rPr>
          <w:rFonts w:hint="eastAsia"/>
        </w:rPr>
        <w:br/>
      </w:r>
      <w:r>
        <w:rPr>
          <w:rFonts w:hint="eastAsia"/>
        </w:rPr>
        <w:t>　　　　三、全球文教办公用品产业投资状况</w:t>
      </w:r>
      <w:r>
        <w:rPr>
          <w:rFonts w:hint="eastAsia"/>
        </w:rPr>
        <w:br/>
      </w:r>
      <w:r>
        <w:rPr>
          <w:rFonts w:hint="eastAsia"/>
        </w:rPr>
        <w:t>　　　　四、全球文教办公用品产业市场发展趋势</w:t>
      </w:r>
      <w:r>
        <w:rPr>
          <w:rFonts w:hint="eastAsia"/>
        </w:rPr>
        <w:br/>
      </w:r>
      <w:r>
        <w:rPr>
          <w:rFonts w:hint="eastAsia"/>
        </w:rPr>
        <w:t>　　第二节 全球主要国家地区文教办公用品产业现状及产业转移</w:t>
      </w:r>
      <w:r>
        <w:rPr>
          <w:rFonts w:hint="eastAsia"/>
        </w:rPr>
        <w:br/>
      </w:r>
      <w:r>
        <w:rPr>
          <w:rFonts w:hint="eastAsia"/>
        </w:rPr>
        <w:t>　　第三节 全球文教办公用品市场经营模式现状及发展趋势</w:t>
      </w:r>
      <w:r>
        <w:rPr>
          <w:rFonts w:hint="eastAsia"/>
        </w:rPr>
        <w:br/>
      </w:r>
      <w:r>
        <w:rPr>
          <w:rFonts w:hint="eastAsia"/>
        </w:rPr>
        <w:br/>
      </w:r>
      <w:r>
        <w:rPr>
          <w:rFonts w:hint="eastAsia"/>
        </w:rPr>
        <w:t>第三章 2022-2023年中国文教办公用品产业链发展状况分析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2022-2023年中国文教办公用品产业发展分析</w:t>
      </w:r>
      <w:r>
        <w:rPr>
          <w:rFonts w:hint="eastAsia"/>
        </w:rPr>
        <w:br/>
      </w:r>
      <w:r>
        <w:rPr>
          <w:rFonts w:hint="eastAsia"/>
        </w:rPr>
        <w:t>　　第一节 中国文教办公用品产业发展现状</w:t>
      </w:r>
      <w:r>
        <w:rPr>
          <w:rFonts w:hint="eastAsia"/>
        </w:rPr>
        <w:br/>
      </w:r>
      <w:r>
        <w:rPr>
          <w:rFonts w:hint="eastAsia"/>
        </w:rPr>
        <w:t>　　第二节 中国文教办公用品产业经济运行现状</w:t>
      </w:r>
      <w:r>
        <w:rPr>
          <w:rFonts w:hint="eastAsia"/>
        </w:rPr>
        <w:br/>
      </w:r>
      <w:r>
        <w:rPr>
          <w:rFonts w:hint="eastAsia"/>
        </w:rPr>
        <w:t>　　第三节 中国文教办公用品产业存在的问题及发展障碍分析</w:t>
      </w:r>
      <w:r>
        <w:rPr>
          <w:rFonts w:hint="eastAsia"/>
        </w:rPr>
        <w:br/>
      </w:r>
      <w:r>
        <w:rPr>
          <w:rFonts w:hint="eastAsia"/>
        </w:rPr>
        <w:t>　　第四节 中国文教办公用品产业发展趋势</w:t>
      </w:r>
      <w:r>
        <w:rPr>
          <w:rFonts w:hint="eastAsia"/>
        </w:rPr>
        <w:br/>
      </w:r>
      <w:r>
        <w:rPr>
          <w:rFonts w:hint="eastAsia"/>
        </w:rPr>
        <w:br/>
      </w:r>
      <w:r>
        <w:rPr>
          <w:rFonts w:hint="eastAsia"/>
        </w:rPr>
        <w:t>第五章 2018-2023年中国文教办公用品市场现状及发展趋势</w:t>
      </w:r>
      <w:r>
        <w:rPr>
          <w:rFonts w:hint="eastAsia"/>
        </w:rPr>
        <w:br/>
      </w:r>
      <w:r>
        <w:rPr>
          <w:rFonts w:hint="eastAsia"/>
        </w:rPr>
        <w:t>　　第一节 中国文教办公用品市场供给状况</w:t>
      </w:r>
      <w:r>
        <w:rPr>
          <w:rFonts w:hint="eastAsia"/>
        </w:rPr>
        <w:br/>
      </w:r>
      <w:r>
        <w:rPr>
          <w:rFonts w:hint="eastAsia"/>
        </w:rPr>
        <w:t>　　第二节 中国文教办公用品市场需求状况</w:t>
      </w:r>
      <w:r>
        <w:rPr>
          <w:rFonts w:hint="eastAsia"/>
        </w:rPr>
        <w:br/>
      </w:r>
      <w:r>
        <w:rPr>
          <w:rFonts w:hint="eastAsia"/>
        </w:rPr>
        <w:t>　　第三节 中国文教办公用品市场存在的问题及障碍</w:t>
      </w:r>
      <w:r>
        <w:rPr>
          <w:rFonts w:hint="eastAsia"/>
        </w:rPr>
        <w:br/>
      </w:r>
      <w:r>
        <w:rPr>
          <w:rFonts w:hint="eastAsia"/>
        </w:rPr>
        <w:t>　　第四节 中国文教办公用品市场发展潜力及发展趋势</w:t>
      </w:r>
      <w:r>
        <w:rPr>
          <w:rFonts w:hint="eastAsia"/>
        </w:rPr>
        <w:br/>
      </w:r>
      <w:r>
        <w:rPr>
          <w:rFonts w:hint="eastAsia"/>
        </w:rPr>
        <w:br/>
      </w:r>
      <w:r>
        <w:rPr>
          <w:rFonts w:hint="eastAsia"/>
        </w:rPr>
        <w:t>第六章 2022-2023年中国文教办公用品产业基本竞争战略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2022-2023年中国文教办公用品产业市场竞争策略分析</w:t>
      </w:r>
      <w:r>
        <w:rPr>
          <w:rFonts w:hint="eastAsia"/>
        </w:rPr>
        <w:br/>
      </w:r>
      <w:r>
        <w:rPr>
          <w:rFonts w:hint="eastAsia"/>
        </w:rPr>
        <w:t>　　第一节 文教办公用品产业市场五种竞争动力模式结构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文教办公用品产业市场核心竞争力的塑造要素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2022-2023年中国文教办公用品产业市场营销策略竞争分析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文教办公用品行业重点企业发展调研</w:t>
      </w:r>
      <w:r>
        <w:rPr>
          <w:rFonts w:hint="eastAsia"/>
        </w:rPr>
        <w:br/>
      </w:r>
      <w:r>
        <w:rPr>
          <w:rFonts w:hint="eastAsia"/>
        </w:rPr>
        <w:t>　　第一节 文教办公用品重点企业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三、文教办公用品企业经营情况分析</w:t>
      </w:r>
      <w:r>
        <w:rPr>
          <w:rFonts w:hint="eastAsia"/>
        </w:rPr>
        <w:br/>
      </w:r>
      <w:r>
        <w:rPr>
          <w:rFonts w:hint="eastAsia"/>
        </w:rPr>
        <w:t>　　　　四、企业发展规划及前景展望</w:t>
      </w:r>
      <w:r>
        <w:rPr>
          <w:rFonts w:hint="eastAsia"/>
        </w:rPr>
        <w:br/>
      </w:r>
      <w:r>
        <w:rPr>
          <w:rFonts w:hint="eastAsia"/>
        </w:rPr>
        <w:t>　　第二节 文教办公用品重点企业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三、文教办公用品企业经营情况分析</w:t>
      </w:r>
      <w:r>
        <w:rPr>
          <w:rFonts w:hint="eastAsia"/>
        </w:rPr>
        <w:br/>
      </w:r>
      <w:r>
        <w:rPr>
          <w:rFonts w:hint="eastAsia"/>
        </w:rPr>
        <w:t>　　　　四、企业发展规划及前景展望</w:t>
      </w:r>
      <w:r>
        <w:rPr>
          <w:rFonts w:hint="eastAsia"/>
        </w:rPr>
        <w:br/>
      </w:r>
      <w:r>
        <w:rPr>
          <w:rFonts w:hint="eastAsia"/>
        </w:rPr>
        <w:t>　　第三节 文教办公用品重点企业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三、文教办公用品企业经营情况分析</w:t>
      </w:r>
      <w:r>
        <w:rPr>
          <w:rFonts w:hint="eastAsia"/>
        </w:rPr>
        <w:br/>
      </w:r>
      <w:r>
        <w:rPr>
          <w:rFonts w:hint="eastAsia"/>
        </w:rPr>
        <w:t>　　　　四、企业发展规划及前景展望</w:t>
      </w:r>
      <w:r>
        <w:rPr>
          <w:rFonts w:hint="eastAsia"/>
        </w:rPr>
        <w:br/>
      </w:r>
      <w:r>
        <w:rPr>
          <w:rFonts w:hint="eastAsia"/>
        </w:rPr>
        <w:t>　　第四节 文教办公用品重点企业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三、文教办公用品企业经营情况分析</w:t>
      </w:r>
      <w:r>
        <w:rPr>
          <w:rFonts w:hint="eastAsia"/>
        </w:rPr>
        <w:br/>
      </w:r>
      <w:r>
        <w:rPr>
          <w:rFonts w:hint="eastAsia"/>
        </w:rPr>
        <w:t>　　　　四、企业发展规划及前景展望</w:t>
      </w:r>
      <w:r>
        <w:rPr>
          <w:rFonts w:hint="eastAsia"/>
        </w:rPr>
        <w:br/>
      </w:r>
      <w:r>
        <w:rPr>
          <w:rFonts w:hint="eastAsia"/>
        </w:rPr>
        <w:t>　　第五节 文教办公用品重点企业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三、文教办公用品企业经营情况分析</w:t>
      </w:r>
      <w:r>
        <w:rPr>
          <w:rFonts w:hint="eastAsia"/>
        </w:rPr>
        <w:br/>
      </w:r>
      <w:r>
        <w:rPr>
          <w:rFonts w:hint="eastAsia"/>
        </w:rPr>
        <w:t>　　　　四、企业发展规划及前景展望</w:t>
      </w:r>
      <w:r>
        <w:rPr>
          <w:rFonts w:hint="eastAsia"/>
        </w:rPr>
        <w:br/>
      </w:r>
      <w:r>
        <w:rPr>
          <w:rFonts w:hint="eastAsia"/>
        </w:rPr>
        <w:t>　　第六节 文教办公用品重点企业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三、文教办公用品企业经营情况分析</w:t>
      </w:r>
      <w:r>
        <w:rPr>
          <w:rFonts w:hint="eastAsia"/>
        </w:rPr>
        <w:br/>
      </w:r>
      <w:r>
        <w:rPr>
          <w:rFonts w:hint="eastAsia"/>
        </w:rPr>
        <w:t>　　　　四、企业发展规划及前景展望</w:t>
      </w:r>
      <w:r>
        <w:rPr>
          <w:rFonts w:hint="eastAsia"/>
        </w:rPr>
        <w:br/>
      </w:r>
      <w:r>
        <w:rPr>
          <w:rFonts w:hint="eastAsia"/>
        </w:rPr>
        <w:t>　　第七节 文教办公用品重点企业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三、文教办公用品企业经营情况分析</w:t>
      </w:r>
      <w:r>
        <w:rPr>
          <w:rFonts w:hint="eastAsia"/>
        </w:rPr>
        <w:br/>
      </w:r>
      <w:r>
        <w:rPr>
          <w:rFonts w:hint="eastAsia"/>
        </w:rPr>
        <w:t>　　　　四、企业发展规划及前景展望</w:t>
      </w:r>
      <w:r>
        <w:rPr>
          <w:rFonts w:hint="eastAsia"/>
        </w:rPr>
        <w:br/>
      </w:r>
      <w:r>
        <w:rPr>
          <w:rFonts w:hint="eastAsia"/>
        </w:rPr>
        <w:t>　　第八节 文教办公用品重点企业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三、文教办公用品企业经营情况分析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2023-2029年中国文教办公用品产业市场发展预测</w:t>
      </w:r>
      <w:r>
        <w:rPr>
          <w:rFonts w:hint="eastAsia"/>
        </w:rPr>
        <w:br/>
      </w:r>
      <w:r>
        <w:rPr>
          <w:rFonts w:hint="eastAsia"/>
        </w:rPr>
        <w:t>　　第一节 中国文教办公用品产业发展环境预测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中国文教办公用品产业发展预测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中国文教办公用品市场发展预测</w:t>
      </w:r>
      <w:r>
        <w:rPr>
          <w:rFonts w:hint="eastAsia"/>
        </w:rPr>
        <w:br/>
      </w:r>
      <w:r>
        <w:rPr>
          <w:rFonts w:hint="eastAsia"/>
        </w:rPr>
        <w:t>　　　　一、2023-2029年中国文教办公用品市场需求预测</w:t>
      </w:r>
      <w:r>
        <w:rPr>
          <w:rFonts w:hint="eastAsia"/>
        </w:rPr>
        <w:br/>
      </w:r>
      <w:r>
        <w:rPr>
          <w:rFonts w:hint="eastAsia"/>
        </w:rPr>
        <w:t>　　　　二、2023-2029年中国文教办公用品市场结构预测</w:t>
      </w:r>
      <w:r>
        <w:rPr>
          <w:rFonts w:hint="eastAsia"/>
        </w:rPr>
        <w:br/>
      </w:r>
      <w:r>
        <w:rPr>
          <w:rFonts w:hint="eastAsia"/>
        </w:rPr>
        <w:t>　　　　三、2023-2029年中国文教办公用品市场集中度预测</w:t>
      </w:r>
      <w:r>
        <w:rPr>
          <w:rFonts w:hint="eastAsia"/>
        </w:rPr>
        <w:br/>
      </w:r>
      <w:r>
        <w:rPr>
          <w:rFonts w:hint="eastAsia"/>
        </w:rPr>
        <w:t>　　　　四、2023-2029年中国文教办公用品市场供给预测</w:t>
      </w:r>
      <w:r>
        <w:rPr>
          <w:rFonts w:hint="eastAsia"/>
        </w:rPr>
        <w:br/>
      </w:r>
      <w:r>
        <w:rPr>
          <w:rFonts w:hint="eastAsia"/>
        </w:rPr>
        <w:t>　　　　五、2023-2029年中国文教办公用品市场价格预测</w:t>
      </w:r>
      <w:r>
        <w:rPr>
          <w:rFonts w:hint="eastAsia"/>
        </w:rPr>
        <w:br/>
      </w:r>
      <w:r>
        <w:rPr>
          <w:rFonts w:hint="eastAsia"/>
        </w:rPr>
        <w:br/>
      </w:r>
      <w:r>
        <w:rPr>
          <w:rFonts w:hint="eastAsia"/>
        </w:rPr>
        <w:t>第十一章 中国文教办公用品产业市场投资机会与风险</w:t>
      </w:r>
      <w:r>
        <w:rPr>
          <w:rFonts w:hint="eastAsia"/>
        </w:rPr>
        <w:br/>
      </w:r>
      <w:r>
        <w:rPr>
          <w:rFonts w:hint="eastAsia"/>
        </w:rPr>
        <w:t>　　第一节 中国文教办公用品产业市场投资优势分析</w:t>
      </w:r>
      <w:r>
        <w:rPr>
          <w:rFonts w:hint="eastAsia"/>
        </w:rPr>
        <w:br/>
      </w:r>
      <w:r>
        <w:rPr>
          <w:rFonts w:hint="eastAsia"/>
        </w:rPr>
        <w:t>　　第二节 中国文教办公用品产业市场投资劣势分析</w:t>
      </w:r>
      <w:r>
        <w:rPr>
          <w:rFonts w:hint="eastAsia"/>
        </w:rPr>
        <w:br/>
      </w:r>
      <w:r>
        <w:rPr>
          <w:rFonts w:hint="eastAsia"/>
        </w:rPr>
        <w:t>　　第三节 中国文教办公用品产业市场投资机会分析</w:t>
      </w:r>
      <w:r>
        <w:rPr>
          <w:rFonts w:hint="eastAsia"/>
        </w:rPr>
        <w:br/>
      </w:r>
      <w:r>
        <w:rPr>
          <w:rFonts w:hint="eastAsia"/>
        </w:rPr>
        <w:t>　　第四节 中国文教办公用品产业市场投资风险分析</w:t>
      </w:r>
      <w:r>
        <w:rPr>
          <w:rFonts w:hint="eastAsia"/>
        </w:rPr>
        <w:br/>
      </w:r>
      <w:r>
        <w:rPr>
          <w:rFonts w:hint="eastAsia"/>
        </w:rPr>
        <w:br/>
      </w:r>
      <w:r>
        <w:rPr>
          <w:rFonts w:hint="eastAsia"/>
        </w:rPr>
        <w:t>第十二章 中国文教办公用品产业市场竞争策略建议</w:t>
      </w:r>
      <w:r>
        <w:rPr>
          <w:rFonts w:hint="eastAsia"/>
        </w:rPr>
        <w:br/>
      </w:r>
      <w:r>
        <w:rPr>
          <w:rFonts w:hint="eastAsia"/>
        </w:rPr>
        <w:t>　　第一节 中国文教办公用品产业竞争战略建议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(中-智-林)中国文教办公用品产业竞争策略建议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ce5d566e245de" w:history="1">
        <w:r>
          <w:rPr>
            <w:rStyle w:val="Hyperlink"/>
          </w:rPr>
          <w:t>2023-2029年中国文教办公用品行业现状研究及发展趋势预测报告</w:t>
        </w:r>
      </w:hyperlink>
      <w:r>
        <w:rPr>
          <w:color w:val="C00000"/>
        </w:rPr>
        <w:t>》，报告编号：</w:t>
      </w:r>
      <w:r>
        <w:rPr>
          <w:rFonts w:hint="eastAsia"/>
          <w:color w:val="C00000"/>
        </w:rPr>
        <w:t>1203628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ce5d566e245de" w:history="1">
        <w:r>
          <w:rPr>
            <w:rStyle w:val="Hyperlink"/>
          </w:rPr>
          <w:t>https://www.20087.com/8/62/WenJiaoBanGongYongPinFaZhanQuShi.html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402264fb54151" w:history="1">
      <w:r>
        <w:rPr>
          <w:rStyle w:val="Hyperlink"/>
        </w:rPr>
        <w:t>2023-2029年中国文教办公用品行业现状研究及发展趋势预测报告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WenJiaoBanGongYongPinFaZhanQuShi.html" TargetMode="External" Id="R465ce5d566e245de" /></Relationships>
</file>

<file path=word/_rels/header2.xml.rels>&#65279;<?xml version="1.0" encoding="utf-8"?><Relationships xmlns="http://schemas.openxmlformats.org/package/2006/relationships"><Relationship Type="http://schemas.openxmlformats.org/officeDocument/2006/relationships/hyperlink" Target="https://www.20087.com/8/62/WenJiaoBanGongYongPinFaZhanQuShi.html" TargetMode="External" Id="R043402264fb5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2022-12-24T07:20:00Z</dcterms:created>
  <dcterms:modified xsi:type="dcterms:W3CDTF">2022-12-24T08:20:00Z</dcterms:modified>
  <dc:subject>2023-2029年中国文教办公用品行业现状研究及发展趋势预测报告</dc:subject>
  <dc:title>2023-2029年中国文教办公用品行业现状研究及发展趋势预测报告</dc:title>
  <cp:keywords>2023-2029年中国文教办公用品行业现状研究及发展趋势预测报告</cp:keywords>
  <dc:description>2023-2029年中国文教办公用品行业现状研究及发展趋势预测报告</dc:description>
</cp:coreProperties>
</file>