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841ad83e042ab" w:history="1">
              <w:r>
                <w:rPr>
                  <w:rStyle w:val="Hyperlink"/>
                </w:rPr>
                <w:t>中国矿产资源综合利用行业市场分析与发展前景报告（2024-2030年）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841ad83e042ab" w:history="1">
              <w:r>
                <w:rPr>
                  <w:rStyle w:val="Hyperlink"/>
                </w:rPr>
                <w:t>中国矿产资源综合利用行业市场分析与发展前景报告（2024-2030年）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841ad83e042ab" w:history="1">
                <w:r>
                  <w:rPr>
                    <w:rStyle w:val="Hyperlink"/>
                  </w:rPr>
                  <w:t>https://www.20087.com/8/82/KuangChanZiYuanZongHeLiYongHangYeQianJingQuShi.html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综合利用是提高资源效率、减少环境污染的重要途径，近年来，随着循环经济和绿色矿山建设的推进，矿产资源的开采、选冶、尾矿处理等环节的综合利用技术不断进步。技术上，生物浸出、高压浸出、资源化尾矿利用等创新，提高了矿产资源的回收率和附加值，减少了废弃物排放。</w:t>
      </w:r>
      <w:r>
        <w:rPr>
          <w:rFonts w:hint="eastAsia"/>
        </w:rPr>
        <w:br/>
      </w:r>
      <w:r>
        <w:rPr>
          <w:rFonts w:hint="eastAsia"/>
        </w:rPr>
        <w:t>　　未来，矿产资源综合利用将更加注重智能化和环保化。一方面，通过大数据、人工智能技术，实现矿产资源的智能开采、精准选冶，如预测矿石品位、优化工艺参数，提高资源利用效率。另一方面，加强生态修复和绿色开采技术的研发，如植被恢复、地下水保护，减少对生态环境的破坏。同时，随着新能源、新材料产业的发展，矿产资源综合利用将拓展到锂、钴、稀土等战略性矿产，保障国家资源安全和产业链供应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841ad83e042ab" w:history="1">
        <w:r>
          <w:rPr>
            <w:rStyle w:val="Hyperlink"/>
          </w:rPr>
          <w:t>中国矿产资源综合利用行业市场分析与发展前景报告（2024-2030年）</w:t>
        </w:r>
      </w:hyperlink>
      <w:r>
        <w:rPr>
          <w:rFonts w:hint="eastAsia"/>
        </w:rPr>
        <w:t>》在多年矿产资源综合利用行业研究结论的基础上，结合中国矿产资源综合利用行业市场的发展现状，通过资深研究团队对矿产资源综合利用市场各类资讯进行整理分析，并依托国家权威数据资源和长期市场监测的数据库，对矿产资源综合利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841ad83e042ab" w:history="1">
        <w:r>
          <w:rPr>
            <w:rStyle w:val="Hyperlink"/>
          </w:rPr>
          <w:t>中国矿产资源综合利用行业市场分析与发展前景报告（2024-2030年）</w:t>
        </w:r>
      </w:hyperlink>
      <w:r>
        <w:rPr>
          <w:rFonts w:hint="eastAsia"/>
        </w:rPr>
        <w:t>可以帮助投资者准确把握矿产资源综合利用行业的市场现状，为投资者进行投资作出矿产资源综合利用行业前景预判，挖掘矿产资源综合利用行业投资价值，同时提出矿产资源综合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矿产资源综合利用产业概述</w:t>
      </w:r>
      <w:r>
        <w:rPr>
          <w:rFonts w:hint="eastAsia"/>
        </w:rPr>
        <w:br/>
      </w:r>
      <w:r>
        <w:rPr>
          <w:rFonts w:hint="eastAsia"/>
        </w:rPr>
        <w:t>　　第一节 矿产资源综合利用定义</w:t>
      </w:r>
      <w:r>
        <w:rPr>
          <w:rFonts w:hint="eastAsia"/>
        </w:rPr>
        <w:br/>
      </w:r>
      <w:r>
        <w:rPr>
          <w:rFonts w:hint="eastAsia"/>
        </w:rPr>
        <w:t>　　第二节 矿产资源综合利用行业特点</w:t>
      </w:r>
      <w:r>
        <w:rPr>
          <w:rFonts w:hint="eastAsia"/>
        </w:rPr>
        <w:br/>
      </w:r>
      <w:r>
        <w:rPr>
          <w:rFonts w:hint="eastAsia"/>
        </w:rPr>
        <w:t>　　第三节 矿产资源综合利用产业链分析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2023-2024年中国矿产资源综合利用行业运行环境分析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中国矿产资源综合利用运行经济环境分析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中国矿产资源综合利用产业政策环境分析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一、矿产资源综合利用行业监管体制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三、主要矿产资源综合利用产业政策</w:t>
      </w:r>
      <w:r>
        <w:rPr>
          <w:rFonts w:hint="eastAsia"/>
        </w:rPr>
        <w:br/>
      </w:r>
      <w:r>
        <w:rPr>
          <w:rFonts w:hint="eastAsia"/>
        </w:rPr>
        <w:t>　　第三节 中国矿产资源综合利用产业社会环境分析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国外矿产资源综合利用行业发展态势分析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国外矿产资源综合利用市场发展现状分析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国外主要国家矿产资源综合利用市场现状</w:t>
      </w:r>
      <w:r>
        <w:rPr>
          <w:rFonts w:hint="eastAsia"/>
        </w:rPr>
        <w:br/>
      </w:r>
      <w:r>
        <w:rPr>
          <w:rFonts w:hint="eastAsia"/>
        </w:rPr>
        <w:t>　　第三节 国外矿产资源综合利用行业发展趋势预测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中国矿产资源综合利用行业市场分析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2019-2024年中国矿产资源综合利用行业规模情况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三、矿产资源综合利用行业人员规模情况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2019-2024年中国矿产资源综合利用行业财务能力分析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三、矿产资源综合利用行业营运能力分析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2023-2024年中国矿产资源综合利用行业热点动态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2024年中国矿产资源综合利用行业面临的挑战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中国重点地区矿产资源综合利用行业市场调研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重点地区（五）矿产资源综合利用市场调研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中国矿产资源综合利用行业价格走势及影响因素分析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国内矿产资源综合利用行业价格回顾</w:t>
      </w:r>
      <w:r>
        <w:rPr>
          <w:rFonts w:hint="eastAsia"/>
        </w:rPr>
        <w:br/>
      </w:r>
      <w:r>
        <w:rPr>
          <w:rFonts w:hint="eastAsia"/>
        </w:rPr>
        <w:t>　　第二节 国内矿产资源综合利用行业价格走势预测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国内矿产资源综合利用行业价格影响因素分析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中国矿产资源综合利用行业客户调研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二、客户对矿产资源综合利用品牌的首要认知渠道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三、矿产资源综合利用品牌忠诚度调查</w:t>
      </w:r>
      <w:r>
        <w:rPr>
          <w:rFonts w:hint="eastAsia"/>
        </w:rPr>
        <w:br/>
      </w:r>
      <w:r>
        <w:rPr>
          <w:rFonts w:hint="eastAsia"/>
        </w:rPr>
        <w:t>　　　　四、矿产资源综合利用行业客户消费理念调研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中国矿产资源综合利用行业竞争格局分析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2024年矿产资源综合利用行业集中度分析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2023-2024年矿产资源综合利用行业竞争格局分析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三、我国矿产资源综合利用市场竞争趋势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矿产资源综合利用行业重点企业发展调研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矿产资源综合利用企业发展策略分析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矿产资源综合利用市场策略分析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一、矿产资源综合利用价格策略分析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二、矿产资源综合利用渠道策略分析</w:t>
      </w:r>
      <w:r>
        <w:rPr>
          <w:rFonts w:hint="eastAsia"/>
        </w:rPr>
        <w:br/>
      </w:r>
      <w:r>
        <w:rPr>
          <w:rFonts w:hint="eastAsia"/>
        </w:rPr>
        <w:t>　　第二节 矿产资源综合利用销售策略分析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提高矿产资源综合利用企业竞争力的策略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一、提高中国矿产资源综合利用企业核心竞争力的对策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二、矿产资源综合利用企业提升竞争力的主要方向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三、影响矿产资源综合利用企业核心竞争力的因素及提升途径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四、提高矿产资源综合利用企业竞争力的策略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矿产资源综合利用行业投资风险与控制策略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矿产资源综合利用行业SWOT模型分析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一、矿产资源综合利用行业优势分析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二、矿产资源综合利用行业劣势分析</w:t>
      </w:r>
      <w:r>
        <w:rPr>
          <w:rFonts w:hint="eastAsia"/>
        </w:rPr>
        <w:br/>
      </w:r>
      <w:r>
        <w:rPr>
          <w:rFonts w:hint="eastAsia"/>
        </w:rPr>
        <w:t>　　　　三、矿产资源综合利用行业机会分析</w:t>
      </w:r>
      <w:r>
        <w:rPr>
          <w:rFonts w:hint="eastAsia"/>
        </w:rPr>
        <w:br/>
      </w:r>
      <w:r>
        <w:rPr>
          <w:rFonts w:hint="eastAsia"/>
        </w:rPr>
        <w:t>　　　　四、矿产资源综合利用行业风险分析</w:t>
      </w:r>
      <w:r>
        <w:rPr>
          <w:rFonts w:hint="eastAsia"/>
        </w:rPr>
        <w:br/>
      </w:r>
      <w:r>
        <w:rPr>
          <w:rFonts w:hint="eastAsia"/>
        </w:rPr>
        <w:t>　　第二节 矿产资源综合利用行业投资风险及控制策略分析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三、矿产资源综合利用行业经营风险及控制策略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四、矿产资源综合利用同业竞争风险及控制策略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五、矿产资源综合利用行业其他风险及控制策略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2024-2030年中国矿产资源综合利用行业投资潜力及发展趋势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2024-2030年矿产资源综合利用行业投资潜力分析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一、矿产资源综合利用行业重点可投资领域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二、矿产资源综合利用行业目标市场需求潜力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三、矿产资源综合利用行业投资潜力综合评判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[⋅中⋅智⋅林⋅]2024-2030年中国矿产资源综合利用行业发展趋势分析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一、2024年矿产资源综合利用市场前景分析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二、2024年矿产资源综合利用发展趋势预测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三、2024-2030年我国矿产资源综合利用行业发展剖析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五、未来矿产资源综合利用行业发展变局剖析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矿产资源综合利用行业历程</w:t>
      </w:r>
      <w:r>
        <w:rPr>
          <w:rFonts w:hint="eastAsia"/>
        </w:rPr>
        <w:br/>
      </w:r>
      <w:r>
        <w:rPr>
          <w:rFonts w:hint="eastAsia"/>
        </w:rPr>
        <w:t>　　图表 矿产资源综合利用行业生命周期</w:t>
      </w:r>
      <w:r>
        <w:rPr>
          <w:rFonts w:hint="eastAsia"/>
        </w:rPr>
        <w:br/>
      </w:r>
      <w:r>
        <w:rPr>
          <w:rFonts w:hint="eastAsia"/>
        </w:rPr>
        <w:t>　　图表 矿产资源综合利用行业产业链分析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2019-2024年矿产资源综合利用行业市场容量统计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2019-2024年中国矿产资源综合利用行业经营效益分析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**地区矿产资源综合利用市场规模及增长情况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**地区矿产资源综合利用行业市场需求情况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矿产资源综合利用重点企业（二）成长能力情况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2024-2030年中国矿产资源综合利用行业市场容量预测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2024-2030年中国矿产资源综合利用行业市场规模预测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2024-2030年中国矿产资源综合利用市场前景分析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2024-2030年中国矿产资源综合利用行业发展趋势预测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841ad83e042ab" w:history="1">
        <w:r>
          <w:rPr>
            <w:rStyle w:val="Hyperlink"/>
          </w:rPr>
          <w:t>中国矿产资源综合利用行业市场分析与发展前景报告（2024-2030年）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841ad83e042ab" w:history="1">
        <w:r>
          <w:rPr>
            <w:rStyle w:val="Hyperlink"/>
          </w:rPr>
          <w:t>https://www.20087.com/8/82/KuangChanZiYuanZongHeLiYongHangYeQianJingQuShi.html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88c2e90844f7" w:history="1">
      <w:r>
        <w:rPr>
          <w:rStyle w:val="Hyperlink"/>
        </w:rPr>
        <w:t>中国矿产资源综合利用行业市场分析与发展前景报告（2024-2030年）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KuangChanZiYuanZongHeLiYongHangYeQianJingQuShi.html" TargetMode="External" Id="R940841ad83e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KuangChanZiYuanZongHeLiYongHangYeQianJingQuShi.html" TargetMode="External" Id="R247988c2e90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2024-04-21T08:05:00Z</dcterms:created>
  <dcterms:modified xsi:type="dcterms:W3CDTF">2024-04-21T09:05:00Z</dcterms:modified>
  <dc:subject>中国矿产资源综合利用行业市场分析与发展前景报告（2024-2030年）</dc:subject>
  <dc:title>中国矿产资源综合利用行业市场分析与发展前景报告（2024-2030年）</dc:title>
  <cp:keywords>中国矿产资源综合利用行业市场分析与发展前景报告（2024-2030年）</cp:keywords>
  <dc:description>中国矿产资源综合利用行业市场分析与发展前景报告（2024-2030年）</dc:description>
</cp:coreProperties>
</file>