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dc7dac61a450e" w:history="1">
              <w:r>
                <w:rPr>
                  <w:rStyle w:val="Hyperlink"/>
                </w:rPr>
                <w:t>2025年中国非开挖工程行业发展调研与市场前景分析报告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dc7dac61a450e" w:history="1">
              <w:r>
                <w:rPr>
                  <w:rStyle w:val="Hyperlink"/>
                </w:rPr>
                <w:t>2025年中国非开挖工程行业发展调研与市场前景分析报告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dc7dac61a450e" w:history="1">
                <w:r>
                  <w:rPr>
                    <w:rStyle w:val="Hyperlink"/>
                  </w:rPr>
                  <w:t>https://www.20087.com/M_QiTa/28/FeiKaiWaGongChengDeFaZhanQianJing.html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工程技术作为地下管线施工的革命性方法，近年来在全球基础设施建设中发挥了重要作用。目前，行业正面临技术进步和市场需求多样化的挑战。水平定向钻进、顶管法等非开挖技术的不断优化，使得施工深度、直径范围不断扩大，适应了复杂地质条件下的作业需求。同时，随着城市化进程加快，对地下空间高效利用的需求日益增长，非开挖工程在旧城改造、管线扩容等方面的应用前景广阔。此外，环保法规的加强，促使行业更加重视施工过程中的噪音、污染控制。</w:t>
      </w:r>
      <w:r>
        <w:rPr>
          <w:rFonts w:hint="eastAsia"/>
        </w:rPr>
        <w:br/>
      </w:r>
      <w:r>
        <w:rPr>
          <w:rFonts w:hint="eastAsia"/>
        </w:rPr>
        <w:t>　　未来，非开挖工程行业将朝着高精度、智能化、环境友好的方向发展。高精度导航定位技术的应用，如光纤陀螺仪、激光雷达，将提高非开挖施工的精确度，减少对周围环境的影响。智能化方面，通过集成远程监控、数据分析系统，非开挖工程将实现自动化作业，提高施工效率和安全性。同时，环境友好型施工材料和方法的研发，如低扰动顶管泥浆、可降解钻井液，将减少对地下水和土壤的污染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dc7dac61a450e" w:history="1">
        <w:r>
          <w:rPr>
            <w:rStyle w:val="Hyperlink"/>
          </w:rPr>
          <w:t>2025年中国非开挖工程行业发展调研与市场前景分析报告</w:t>
        </w:r>
      </w:hyperlink>
      <w:r>
        <w:rPr>
          <w:rFonts w:hint="eastAsia"/>
        </w:rPr>
        <w:t>》基于多年市场监测与行业研究，全面分析了非开挖工程行业的现状、市场需求及市场规模，详细解读了非开挖工程产业链结构、价格趋势及细分市场特点。报告科学预测了行业前景与发展方向，重点剖析了品牌竞争格局、市场集中度及主要企业的经营表现，并通过SWOT分析揭示了非开挖工程行业机遇与风险。为投资者和决策者提供专业、客观的战略建议，是把握非开挖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2025年非开挖工程行业发展综述</w:t>
      </w:r>
      <w:r>
        <w:rPr>
          <w:rFonts w:hint="eastAsia"/>
        </w:rPr>
        <w:br/>
      </w:r>
      <w:r>
        <w:rPr>
          <w:rFonts w:hint="eastAsia"/>
        </w:rPr>
        <w:t>　　第一节 非开挖工程行业界定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非开挖工程行业发展成熟度分析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2025-2031年中国非开挖工程企业PEST（环境）分析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非开挖工程行业生产技术分析</w:t>
      </w:r>
      <w:r>
        <w:rPr>
          <w:rFonts w:hint="eastAsia"/>
        </w:rPr>
        <w:br/>
      </w:r>
      <w:r>
        <w:rPr>
          <w:rFonts w:hint="eastAsia"/>
        </w:rPr>
        <w:t>　　第一节 非开挖工程行业生产技术发展现状</w:t>
      </w:r>
      <w:r>
        <w:rPr>
          <w:rFonts w:hint="eastAsia"/>
        </w:rPr>
        <w:br/>
      </w:r>
      <w:r>
        <w:rPr>
          <w:rFonts w:hint="eastAsia"/>
        </w:rPr>
        <w:t>　　第二节 非开挖工程行业产品生产工艺特点或流程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非开挖工程行业生产技术发展趋势分析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2025年中国非开挖工程企业发展情况分析</w:t>
      </w:r>
      <w:r>
        <w:rPr>
          <w:rFonts w:hint="eastAsia"/>
        </w:rPr>
        <w:br/>
      </w:r>
      <w:r>
        <w:rPr>
          <w:rFonts w:hint="eastAsia"/>
        </w:rPr>
        <w:t>　　第一节 中国非开挖工程企业发展分析</w:t>
      </w:r>
      <w:r>
        <w:rPr>
          <w:rFonts w:hint="eastAsia"/>
        </w:rPr>
        <w:br/>
      </w:r>
      <w:r>
        <w:rPr>
          <w:rFonts w:hint="eastAsia"/>
        </w:rPr>
        <w:t>　　　　一、2025年非开挖工程企业运行情况及特点分析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二、2025年非开挖工程企业投资情况分析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三、中国非开挖工程企业产品结构分析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四、中国非开挖工程企业与宏观经济相关性分析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六、其他地区市场分析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2025年中国非开挖工程市场供需调查分析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2025年中国非开挖工程市场供给分析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第二节 2025年中国非开挖工程市场需求分析</w:t>
      </w:r>
      <w:r>
        <w:rPr>
          <w:rFonts w:hint="eastAsia"/>
        </w:rPr>
        <w:br/>
      </w:r>
      <w:r>
        <w:rPr>
          <w:rFonts w:hint="eastAsia"/>
        </w:rPr>
        <w:t>　　第三节 2025年中国非开挖工程市场特征分析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一、2025年中国非开挖工程产品特征分析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二、2025年中国非开挖工程价格特征分析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三、2025年中国非开挖工程渠道特征</w:t>
      </w:r>
      <w:r>
        <w:rPr>
          <w:rFonts w:hint="eastAsia"/>
        </w:rPr>
        <w:br/>
      </w:r>
      <w:r>
        <w:rPr>
          <w:rFonts w:hint="eastAsia"/>
        </w:rPr>
        <w:t>　　　　四、2025年中国非开挖工程购买特征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2025年非开挖工程企业市场竞争格局分析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2025年中国非开挖工程企业集中度分析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2025年中国非开挖工程企业规模经济情况分析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2025年中国非开挖工程企业格局以及竞争态势分析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2025年中国非开挖工程企业主要优势企业竞争力综合评价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2025年非开挖工程企业主要竞争对手分析</w:t>
      </w:r>
      <w:r>
        <w:rPr>
          <w:rFonts w:hint="eastAsia"/>
        </w:rPr>
        <w:br/>
      </w:r>
      <w:r>
        <w:rPr>
          <w:rFonts w:hint="eastAsia"/>
        </w:rPr>
        <w:t>　　第一节 天津市源源电力工程有限公司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上海益线通非开挖工程有限公司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中山市威钻非开挖工程有限公司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北京隆科兴非开挖工程有限公司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上海凌神市政工程有限公司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2025-2031年中国非开挖工程企业上下游产业链分析及其影响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2025年中国非开挖工程企业上游企业发展及影响分析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一、2025年中国非开挖工程企业上游企业运行现状分析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2025年中国非开挖工程企业下游企业发展及影响分析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2025-2031年中国非开挖工程企业发展趋势预测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2025-2031年非开挖工程企业投资潜力与价值分析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2025-2031年非开挖工程企业投资环境分析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2025-2031年非开挖工程企业SWOT模型分析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2025-2031年我国非开挖工程企业投资潜力分析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2025-2031年我国非开挖工程企业前景展望分析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2025-2031年我国非开挖工程企业盈利能力预测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2025-2031年非开挖工程企业投资风险预警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进入退出风险</w:t>
      </w:r>
      <w:r>
        <w:rPr>
          <w:rFonts w:hint="eastAsia"/>
        </w:rPr>
        <w:br/>
      </w:r>
      <w:r>
        <w:rPr>
          <w:rFonts w:hint="eastAsia"/>
        </w:rPr>
        <w:t>　　第九节 资金短缺风险</w:t>
      </w:r>
      <w:r>
        <w:rPr>
          <w:rFonts w:hint="eastAsia"/>
        </w:rPr>
        <w:br/>
      </w:r>
      <w:r>
        <w:rPr>
          <w:rFonts w:hint="eastAsia"/>
        </w:rPr>
        <w:t>　　第十节 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2025-2031年非开挖工程产业投资机会及投资策略分析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2025-2031年非开挖工程企业区域投资机会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2025-2031年非开挖工程企业主要产品投资机会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2025-2031年中国非开挖工程企业投资策略分析</w:t>
      </w:r>
      <w:r>
        <w:rPr>
          <w:rFonts w:hint="eastAsia"/>
        </w:rPr>
        <w:br/>
      </w:r>
      <w:r>
        <w:rPr>
          <w:rFonts w:hint="eastAsia"/>
        </w:rPr>
        <w:t>　　　　一、非开挖工程行业产品市场定位</w:t>
      </w:r>
      <w:r>
        <w:rPr>
          <w:rFonts w:hint="eastAsia"/>
        </w:rPr>
        <w:br/>
      </w:r>
      <w:r>
        <w:rPr>
          <w:rFonts w:hint="eastAsia"/>
        </w:rPr>
        <w:t>　　　　二、非开挖工程行业广告推广策略</w:t>
      </w:r>
      <w:r>
        <w:rPr>
          <w:rFonts w:hint="eastAsia"/>
        </w:rPr>
        <w:br/>
      </w:r>
      <w:r>
        <w:rPr>
          <w:rFonts w:hint="eastAsia"/>
        </w:rPr>
        <w:t>　　　　三、非开挖工程行业产品促销策略</w:t>
      </w:r>
      <w:r>
        <w:rPr>
          <w:rFonts w:hint="eastAsia"/>
        </w:rPr>
        <w:br/>
      </w:r>
      <w:r>
        <w:rPr>
          <w:rFonts w:hint="eastAsia"/>
        </w:rPr>
        <w:t>　　　　四、非开挖工程行业招商加盟策略</w:t>
      </w:r>
      <w:r>
        <w:rPr>
          <w:rFonts w:hint="eastAsia"/>
        </w:rPr>
        <w:br/>
      </w:r>
      <w:r>
        <w:rPr>
          <w:rFonts w:hint="eastAsia"/>
        </w:rPr>
        <w:t>　　　　五、非开挖工程行业网络推广策略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非开挖工程行业企业观点综述及专家建议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　　一、非开挖工程市场定位</w:t>
      </w:r>
      <w:r>
        <w:rPr>
          <w:rFonts w:hint="eastAsia"/>
        </w:rPr>
        <w:br/>
      </w:r>
      <w:r>
        <w:rPr>
          <w:rFonts w:hint="eastAsia"/>
        </w:rPr>
        <w:t>　　　　二、非开挖工程市场营销</w:t>
      </w:r>
      <w:r>
        <w:rPr>
          <w:rFonts w:hint="eastAsia"/>
        </w:rPr>
        <w:br/>
      </w:r>
      <w:r>
        <w:rPr>
          <w:rFonts w:hint="eastAsia"/>
        </w:rPr>
        <w:t>　　　　三、非开挖工程品牌塑造</w:t>
      </w:r>
      <w:r>
        <w:rPr>
          <w:rFonts w:hint="eastAsia"/>
        </w:rPr>
        <w:br/>
      </w:r>
      <w:r>
        <w:rPr>
          <w:rFonts w:hint="eastAsia"/>
        </w:rPr>
        <w:t>　　第二节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非开挖工程产业所处生命周期示意图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4 中国国内生产总值（GDP）</w:t>
      </w:r>
      <w:r>
        <w:rPr>
          <w:rFonts w:hint="eastAsia"/>
        </w:rPr>
        <w:br/>
      </w:r>
      <w:r>
        <w:rPr>
          <w:rFonts w:hint="eastAsia"/>
        </w:rPr>
        <w:t>　　图表 5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2025年城乡居民收入差距分析</w:t>
      </w:r>
      <w:r>
        <w:rPr>
          <w:rFonts w:hint="eastAsia"/>
        </w:rPr>
        <w:br/>
      </w:r>
      <w:r>
        <w:rPr>
          <w:rFonts w:hint="eastAsia"/>
        </w:rPr>
        <w:t>　　图表 9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10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11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12 城乡收入比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19 2020-2025年全部工业增长速率</w:t>
      </w:r>
      <w:r>
        <w:rPr>
          <w:rFonts w:hint="eastAsia"/>
        </w:rPr>
        <w:br/>
      </w:r>
      <w:r>
        <w:rPr>
          <w:rFonts w:hint="eastAsia"/>
        </w:rPr>
        <w:t>　　图表 20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23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24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25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26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29 2024-2025年固定资产投资到位资金同比增长速度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30 2025年中国汇率调整情况</w:t>
      </w:r>
      <w:r>
        <w:rPr>
          <w:rFonts w:hint="eastAsia"/>
        </w:rPr>
        <w:br/>
      </w:r>
      <w:r>
        <w:rPr>
          <w:rFonts w:hint="eastAsia"/>
        </w:rPr>
        <w:t>　　图表 31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34 中国非开挖工程技术发展历史上的几个重要年代见表</w:t>
      </w:r>
      <w:r>
        <w:rPr>
          <w:rFonts w:hint="eastAsia"/>
        </w:rPr>
        <w:br/>
      </w:r>
      <w:r>
        <w:rPr>
          <w:rFonts w:hint="eastAsia"/>
        </w:rPr>
        <w:t>　　图表 35 2020-2025年中国非开挖工程量分析</w:t>
      </w:r>
      <w:r>
        <w:rPr>
          <w:rFonts w:hint="eastAsia"/>
        </w:rPr>
        <w:br/>
      </w:r>
      <w:r>
        <w:rPr>
          <w:rFonts w:hint="eastAsia"/>
        </w:rPr>
        <w:t>　　图表 36 2025年中国非开挖工程行业地区投资结构分析</w:t>
      </w:r>
      <w:r>
        <w:rPr>
          <w:rFonts w:hint="eastAsia"/>
        </w:rPr>
        <w:br/>
      </w:r>
      <w:r>
        <w:rPr>
          <w:rFonts w:hint="eastAsia"/>
        </w:rPr>
        <w:t>　　图表 37 2025年中国非开挖工程市场工程结构分析</w:t>
      </w:r>
      <w:r>
        <w:rPr>
          <w:rFonts w:hint="eastAsia"/>
        </w:rPr>
        <w:br/>
      </w:r>
      <w:r>
        <w:rPr>
          <w:rFonts w:hint="eastAsia"/>
        </w:rPr>
        <w:t>　　图表 38 2025年中国非开挖工程区域市场结构分析</w:t>
      </w:r>
      <w:r>
        <w:rPr>
          <w:rFonts w:hint="eastAsia"/>
        </w:rPr>
        <w:br/>
      </w:r>
      <w:r>
        <w:rPr>
          <w:rFonts w:hint="eastAsia"/>
        </w:rPr>
        <w:t>　　图表 39 2020-2025年华北地区非开挖市场分析</w:t>
      </w:r>
      <w:r>
        <w:rPr>
          <w:rFonts w:hint="eastAsia"/>
        </w:rPr>
        <w:br/>
      </w:r>
      <w:r>
        <w:rPr>
          <w:rFonts w:hint="eastAsia"/>
        </w:rPr>
        <w:t>　　图表 40 2020-2025年华东地区非开挖市场分析</w:t>
      </w:r>
      <w:r>
        <w:rPr>
          <w:rFonts w:hint="eastAsia"/>
        </w:rPr>
        <w:br/>
      </w:r>
      <w:r>
        <w:rPr>
          <w:rFonts w:hint="eastAsia"/>
        </w:rPr>
        <w:t>　　图表 41 2020-2025年华南地区非开挖市场分析</w:t>
      </w:r>
      <w:r>
        <w:rPr>
          <w:rFonts w:hint="eastAsia"/>
        </w:rPr>
        <w:br/>
      </w:r>
      <w:r>
        <w:rPr>
          <w:rFonts w:hint="eastAsia"/>
        </w:rPr>
        <w:t>　　图表 42 2020-2025年华中地区非开挖市场分析</w:t>
      </w:r>
      <w:r>
        <w:rPr>
          <w:rFonts w:hint="eastAsia"/>
        </w:rPr>
        <w:br/>
      </w:r>
      <w:r>
        <w:rPr>
          <w:rFonts w:hint="eastAsia"/>
        </w:rPr>
        <w:t>　　图表 43 2020-2025年其他地区非开挖市场分析</w:t>
      </w:r>
      <w:r>
        <w:rPr>
          <w:rFonts w:hint="eastAsia"/>
        </w:rPr>
        <w:br/>
      </w:r>
      <w:r>
        <w:rPr>
          <w:rFonts w:hint="eastAsia"/>
        </w:rPr>
        <w:t>　　图表 44 2020-2025年中国非开挖工程行业铺设能力分析</w:t>
      </w:r>
      <w:r>
        <w:rPr>
          <w:rFonts w:hint="eastAsia"/>
        </w:rPr>
        <w:br/>
      </w:r>
      <w:r>
        <w:rPr>
          <w:rFonts w:hint="eastAsia"/>
        </w:rPr>
        <w:t>　　图表 45 2020-2025年中国非开挖工程行业供给价格走势分析</w:t>
      </w:r>
      <w:r>
        <w:rPr>
          <w:rFonts w:hint="eastAsia"/>
        </w:rPr>
        <w:br/>
      </w:r>
      <w:r>
        <w:rPr>
          <w:rFonts w:hint="eastAsia"/>
        </w:rPr>
        <w:t>　　图表 46 2020-2025年中国非开挖工程市场需求走势分析</w:t>
      </w:r>
      <w:r>
        <w:rPr>
          <w:rFonts w:hint="eastAsia"/>
        </w:rPr>
        <w:br/>
      </w:r>
      <w:r>
        <w:rPr>
          <w:rFonts w:hint="eastAsia"/>
        </w:rPr>
        <w:t>　　图表 47 2020-2025年中国非开挖工程行业市场集中度分析</w:t>
      </w:r>
      <w:r>
        <w:rPr>
          <w:rFonts w:hint="eastAsia"/>
        </w:rPr>
        <w:br/>
      </w:r>
      <w:r>
        <w:rPr>
          <w:rFonts w:hint="eastAsia"/>
        </w:rPr>
        <w:t>　　图表 48 2020-2025年中国非开挖行业市场规模分析</w:t>
      </w:r>
      <w:r>
        <w:rPr>
          <w:rFonts w:hint="eastAsia"/>
        </w:rPr>
        <w:br/>
      </w:r>
      <w:r>
        <w:rPr>
          <w:rFonts w:hint="eastAsia"/>
        </w:rPr>
        <w:t>　　图表 49 2025年中国非开挖工程行业地区投资结构分析</w:t>
      </w:r>
      <w:r>
        <w:rPr>
          <w:rFonts w:hint="eastAsia"/>
        </w:rPr>
        <w:br/>
      </w:r>
      <w:r>
        <w:rPr>
          <w:rFonts w:hint="eastAsia"/>
        </w:rPr>
        <w:t>　　图表 50 2025年中国非开挖工程企业主要优势企业排名</w:t>
      </w:r>
      <w:r>
        <w:rPr>
          <w:rFonts w:hint="eastAsia"/>
        </w:rPr>
        <w:br/>
      </w:r>
      <w:r>
        <w:rPr>
          <w:rFonts w:hint="eastAsia"/>
        </w:rPr>
        <w:t>　　图表 51 近4年津市源源电力工程有限公司流动资产周转次数变化情况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近4年津市源源电力工程有限公司流动资产周转次数变化情况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近4年津市源源电力工程有限公司产权比率变化情况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近4年津市源源电力工程有限公司产权比率变化情况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近4年津市源源电力工程有限公司销售利润率变化情况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近4年津市源源电力工程有限公司销售利润率变化情况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近4年津市源源电力工程有限公司资产负债率变化情况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近4年津市源源电力工程有限公司资产负债率变化情况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近4年津市源源电力工程有限公司总资产周转次数变化情况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近4年津市源源电力工程有限公司总资产周转次数变化情况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近4年津市源源电力工程有限公司固定资产周转次数情况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近4年津市源源电力工程有限公司固定资产周转次数变化情况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近4年上海益线通非开挖工程有限公司流动资产周转次数变化情况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近4年上海益线通非开挖工程有限公司流动资产周转次数变化情况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近4年上海益线通非开挖工程有限公司产权比率变化情况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近4年上海益线通非开挖工程有限公司产权比率变化情况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近4年上海益线通非开挖工程有限公司销售利润率变化情况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68 近4年上海益线通非开挖工程有限公司销售利润率变化情况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近4年上海益线通非开挖工程有限公司资产负债率变化情况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近4年上海益线通非开挖工程有限公司资产负债率变化情况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近4年上海益线通非开挖工程有限公司总资产周转次数变化情况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近4年上海益线通非开挖工程有限公司总资产周转次数变化情况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近4年上海益线通非开挖工程有限公司固定资产周转次数情况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近4年上海益线通非开挖工程有限公司固定资产周转次数情况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近4年中山市威钻非开挖工程有限公司流动资产周转次数变化情况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近4年中山市威钻非开挖工程有限公司流动资产周转次数变化情况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近4年中山市威钻非开挖工程有限公司产权比率变化情况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近4年中山市威钻非开挖工程有限公司产权比率变化情况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近4年中山市威钻非开挖工程有限公司销售利润率变化情况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近4年中山市威钻非开挖工程有限公司销售利润率变化情况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 近4年中山市威钻非开挖工程有限公司资产负债率变化情况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近4年中山市威钻非开挖工程有限公司资产负债率变化情况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近4年中山市威钻非开挖工程有限公司总资产周转次数变化情况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近4年中山市威钻非开挖工程有限公司总资产周转次数变化情况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近4年中山市威钻非开挖工程有限公司固定资产周转次数情况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近4年中山市威钻非开挖工程有限公司固定资产周转次数情况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近4年北京隆科兴非开挖工程有限公司流动资产周转次数变化情况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近4年北京隆科兴非开挖工程有限公司流动资产周转次数变化情况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近4年北京隆科兴非开挖工程有限公司产权比率变化情况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 北京隆科兴非开挖工程有限公司产权比率变化情况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 北京隆科兴非开挖工程有限公司销售利润率变化情况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近4年北京隆科兴非开挖工程有限公司销售利润率变化情况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93 近4年北京隆科兴非开挖工程有限公司资产负债率变化情况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近4年北京隆科兴非开挖工程有限公司资产负债率变化情况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近4年北京隆科兴非开挖工程有限公司总资产周转次数变化情况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近4年北京隆科兴非开挖工程有限公司总资产周转次数变化情况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近4年北京隆科兴非开挖工程有限公司固定资产周转次数情况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近4年北京隆科兴非开挖工程有限公司固定资产周转次数情况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近4年上海凌神市政工程有限公司企业流动资产周转次数变化情况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近4年上海凌神市政工程有限公司企业流动资产周转次数变化情况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近4年上海凌神市政工程有限公司企业产权比率变化情况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近4年上海凌神市政工程有限公司企业产权比率变化情况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近4年上海凌神市政工程有限公司企业销售利润率变化情况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近4年上海凌神市政工程有限公司企业销售利润率变化情况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105 近4年上海凌神市政工程有限公司企业资产负债率变化情况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近4年上海凌神市政工程有限公司企业资产负债率变化情况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近4年上海凌神市政工程有限公司企业总资产周转次数变化情况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近4年上海凌神市政工程有限公司企业总资产周转次数变化情况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近4年上海凌神市政工程有限公司企业固定资产周转次数情况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近4年上海凌神市政工程有限公司企业固定资产周转次数情况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111 2025-2031年中国非开挖工程供给能力预测分析</w:t>
      </w:r>
      <w:r>
        <w:rPr>
          <w:rFonts w:hint="eastAsia"/>
        </w:rPr>
        <w:br/>
      </w:r>
      <w:r>
        <w:rPr>
          <w:rFonts w:hint="eastAsia"/>
        </w:rPr>
        <w:t>　　图表 112 2025-2031年中国非开挖工程市场需求预测分析</w:t>
      </w:r>
      <w:r>
        <w:rPr>
          <w:rFonts w:hint="eastAsia"/>
        </w:rPr>
        <w:br/>
      </w:r>
      <w:r>
        <w:rPr>
          <w:rFonts w:hint="eastAsia"/>
        </w:rPr>
        <w:t>　　图表 113 2025-2031年中国非开挖工程出口贸易增速预测分析</w:t>
      </w:r>
      <w:r>
        <w:rPr>
          <w:rFonts w:hint="eastAsia"/>
        </w:rPr>
        <w:br/>
      </w:r>
      <w:r>
        <w:rPr>
          <w:rFonts w:hint="eastAsia"/>
        </w:rPr>
        <w:t>　　图表 114 2025-2031年中国非开挖工程市场前景预测分析</w:t>
      </w:r>
      <w:r>
        <w:rPr>
          <w:rFonts w:hint="eastAsia"/>
        </w:rPr>
        <w:br/>
      </w:r>
      <w:r>
        <w:rPr>
          <w:rFonts w:hint="eastAsia"/>
        </w:rPr>
        <w:t>　　图表 115 2025-2031年中国非开挖工程行业盈利能力预测分析</w:t>
      </w:r>
      <w:r>
        <w:rPr>
          <w:rFonts w:hint="eastAsia"/>
        </w:rPr>
        <w:br/>
      </w:r>
      <w:r>
        <w:rPr>
          <w:rFonts w:hint="eastAsia"/>
        </w:rPr>
        <w:t>　　图表 116 四种基本的品牌战略</w:t>
      </w:r>
      <w:r>
        <w:rPr>
          <w:rFonts w:hint="eastAsia"/>
        </w:rPr>
        <w:br/>
      </w:r>
      <w:r>
        <w:rPr>
          <w:rFonts w:hint="eastAsia"/>
        </w:rPr>
        <w:t>　　图表 117 非开挖工程技术应用注意事项分析</w:t>
      </w:r>
      <w:r>
        <w:rPr>
          <w:rFonts w:hint="eastAsia"/>
        </w:rPr>
        <w:br/>
      </w:r>
      <w:r>
        <w:rPr>
          <w:rFonts w:hint="eastAsia"/>
        </w:rPr>
        <w:t>　　图表 118 非开挖工程项目投资注意事项图</w:t>
      </w:r>
      <w:r>
        <w:rPr>
          <w:rFonts w:hint="eastAsia"/>
        </w:rPr>
        <w:br/>
      </w:r>
      <w:r>
        <w:rPr>
          <w:rFonts w:hint="eastAsia"/>
        </w:rPr>
        <w:t>　　图表 119 非开挖工程行业生产开发注意事项</w:t>
      </w:r>
      <w:r>
        <w:rPr>
          <w:rFonts w:hint="eastAsia"/>
        </w:rPr>
        <w:br/>
      </w:r>
      <w:r>
        <w:rPr>
          <w:rFonts w:hint="eastAsia"/>
        </w:rPr>
        <w:t>　　图表 120 非开挖工程销售注意事项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dc7dac61a450e" w:history="1">
        <w:r>
          <w:rPr>
            <w:rStyle w:val="Hyperlink"/>
          </w:rPr>
          <w:t>2025年中国非开挖工程行业发展调研与市场前景分析报告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dc7dac61a450e" w:history="1">
        <w:r>
          <w:rPr>
            <w:rStyle w:val="Hyperlink"/>
          </w:rPr>
          <w:t>https://www.20087.com/M_QiTa/28/FeiKaiWaGongChengDeFaZhanQianJing.html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建设与非工程建设的区别、非开挖工程包括什么内容、非开挖技术、非开挖工程用聚乙烯管、非开挖顶管工程活好接吗、非开挖工程招标信息网、非开挖顶管施工招标、非开挖工程用聚乙烯管CJ/T358—2019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fa8940b114c53" w:history="1">
      <w:r>
        <w:rPr>
          <w:rStyle w:val="Hyperlink"/>
        </w:rPr>
        <w:t>2025年中国非开挖工程行业发展调研与市场前景分析报告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FeiKaiWaGongChengDeFaZhanQianJing.html" TargetMode="External" Id="Rae0dc7dac61a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FeiKaiWaGongChengDeFaZhanQianJing.html" TargetMode="External" Id="Rb08fa8940b11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2025-03-02T23:13:00Z</dcterms:created>
  <dcterms:modified xsi:type="dcterms:W3CDTF">2025-03-03T00:13:00Z</dcterms:modified>
  <dc:subject>2025年中国非开挖工程行业发展调研与市场前景分析报告</dc:subject>
  <dc:title>2025年中国非开挖工程行业发展调研与市场前景分析报告</dc:title>
  <cp:keywords>2025年中国非开挖工程行业发展调研与市场前景分析报告</cp:keywords>
  <dc:description>2025年中国非开挖工程行业发展调研与市场前景分析报告</dc:description>
</cp:coreProperties>
</file>