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9fe4f9d534a55" w:history="1">
              <w:r>
                <w:rPr>
                  <w:rStyle w:val="Hyperlink"/>
                </w:rPr>
                <w:t>2024-2030年中国煤制尿素市场全面调研与发展趋势报告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9fe4f9d534a55" w:history="1">
              <w:r>
                <w:rPr>
                  <w:rStyle w:val="Hyperlink"/>
                </w:rPr>
                <w:t>2024-2030年中国煤制尿素市场全面调研与发展趋势报告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9fe4f9d534a55" w:history="1">
                <w:r>
                  <w:rPr>
                    <w:rStyle w:val="Hyperlink"/>
                  </w:rPr>
                  <w:t>https://www.20087.com/9/12/MeiZhiNiaoSuFaZhanQuShi.html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尿素是化肥工业中的重要分支，尿素作为氮肥的主要形式，对农业生产至关重要。煤作为原料，通过气化、合成氨和尿素合成等步骤转化为尿素，为全球粮食安全提供支撑。近年来，能源效率和环保要求促使煤制尿素工艺不断创新，如采用先进的煤气化技术和废水循环利用系统，减少了能源消耗和排放。</w:t>
      </w:r>
      <w:r>
        <w:rPr>
          <w:rFonts w:hint="eastAsia"/>
        </w:rPr>
        <w:br/>
      </w:r>
      <w:r>
        <w:rPr>
          <w:rFonts w:hint="eastAsia"/>
        </w:rPr>
        <w:t>　　未来，煤制尿素产业将朝着低碳和循环经济方向发展。碳捕捉与存储(CCS)技术的集成，将显著降低尿素生产的碳足迹。同时，生物质和其他可再生资源作为原料的探索，将推动尿素生产的多元化和可持续性。此外，智能化工厂的建设，利用物联网(IoT)和大数据分析，将实现生产过程的实时监控和优化，提高整体运营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9fe4f9d534a55" w:history="1">
        <w:r>
          <w:rPr>
            <w:rStyle w:val="Hyperlink"/>
          </w:rPr>
          <w:t>2024-2030年中国煤制尿素市场全面调研与发展趋势报告</w:t>
        </w:r>
      </w:hyperlink>
      <w:r>
        <w:rPr>
          <w:rFonts w:hint="eastAsia"/>
        </w:rPr>
        <w:t>》基于权威数据资源与长期监测数据，全面分析了煤制尿素行业现状、市场需求、市场规模及产业链结构。煤制尿素报告探讨了价格变动、细分市场特征以及市场前景，并对未来发展趋势进行了科学预测。同时，煤制尿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煤制尿素行业概述</w:t>
      </w:r>
      <w:r>
        <w:rPr>
          <w:rFonts w:hint="eastAsia"/>
        </w:rPr>
        <w:br/>
      </w:r>
      <w:r>
        <w:rPr>
          <w:rFonts w:hint="eastAsia"/>
        </w:rPr>
        <w:t>　　第一节 煤制尿素行业定义</w:t>
      </w:r>
      <w:r>
        <w:rPr>
          <w:rFonts w:hint="eastAsia"/>
        </w:rPr>
        <w:br/>
      </w:r>
      <w:r>
        <w:rPr>
          <w:rFonts w:hint="eastAsia"/>
        </w:rPr>
        <w:t>　　第二节 煤制尿素行业发展历程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国外煤制尿素市场发展概况</w:t>
      </w:r>
      <w:r>
        <w:rPr>
          <w:rFonts w:hint="eastAsia"/>
        </w:rPr>
        <w:br/>
      </w:r>
      <w:r>
        <w:rPr>
          <w:rFonts w:hint="eastAsia"/>
        </w:rPr>
        <w:t>　　第一节 国际煤制尿素市场分析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2024年中国煤制尿素环境分析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中国煤制尿素技术发展分析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当前中国煤制尿素技术发展现况分析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中国煤制尿素技术成熟度分析</w:t>
      </w:r>
      <w:r>
        <w:rPr>
          <w:rFonts w:hint="eastAsia"/>
        </w:rPr>
        <w:br/>
      </w:r>
      <w:r>
        <w:rPr>
          <w:rFonts w:hint="eastAsia"/>
        </w:rPr>
        <w:t>　　第三节 中外煤制尿素技术差距及其主要因素分析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提高中国煤制尿素技术的策略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煤制尿素市场特性分析</w:t>
      </w:r>
      <w:r>
        <w:rPr>
          <w:rFonts w:hint="eastAsia"/>
        </w:rPr>
        <w:br/>
      </w:r>
      <w:r>
        <w:rPr>
          <w:rFonts w:hint="eastAsia"/>
        </w:rPr>
        <w:t>　　第一节 集中度煤制尿素及预测</w:t>
      </w:r>
      <w:r>
        <w:rPr>
          <w:rFonts w:hint="eastAsia"/>
        </w:rPr>
        <w:br/>
      </w:r>
      <w:r>
        <w:rPr>
          <w:rFonts w:hint="eastAsia"/>
        </w:rPr>
        <w:t>　　第二节 SWOT煤制尿素及预测</w:t>
      </w:r>
      <w:r>
        <w:rPr>
          <w:rFonts w:hint="eastAsia"/>
        </w:rPr>
        <w:br/>
      </w:r>
      <w:r>
        <w:rPr>
          <w:rFonts w:hint="eastAsia"/>
        </w:rPr>
        <w:t>　　　　一、煤制尿素优势</w:t>
      </w:r>
      <w:r>
        <w:rPr>
          <w:rFonts w:hint="eastAsia"/>
        </w:rPr>
        <w:br/>
      </w:r>
      <w:r>
        <w:rPr>
          <w:rFonts w:hint="eastAsia"/>
        </w:rPr>
        <w:t>　　　　二、煤制尿素劣势</w:t>
      </w:r>
      <w:r>
        <w:rPr>
          <w:rFonts w:hint="eastAsia"/>
        </w:rPr>
        <w:br/>
      </w:r>
      <w:r>
        <w:rPr>
          <w:rFonts w:hint="eastAsia"/>
        </w:rPr>
        <w:t>　　　　三、煤制尿素机会</w:t>
      </w:r>
      <w:r>
        <w:rPr>
          <w:rFonts w:hint="eastAsia"/>
        </w:rPr>
        <w:br/>
      </w:r>
      <w:r>
        <w:rPr>
          <w:rFonts w:hint="eastAsia"/>
        </w:rPr>
        <w:t>　　　　四、煤制尿素风险</w:t>
      </w:r>
      <w:r>
        <w:rPr>
          <w:rFonts w:hint="eastAsia"/>
        </w:rPr>
        <w:br/>
      </w:r>
      <w:r>
        <w:rPr>
          <w:rFonts w:hint="eastAsia"/>
        </w:rPr>
        <w:t>　　第三节 进入退出状况煤制尿素及预测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中国煤制尿素发展现状</w:t>
      </w:r>
      <w:r>
        <w:rPr>
          <w:rFonts w:hint="eastAsia"/>
        </w:rPr>
        <w:br/>
      </w:r>
      <w:r>
        <w:rPr>
          <w:rFonts w:hint="eastAsia"/>
        </w:rPr>
        <w:t>　　第一节 煤制尿素经济性评价及竞争分析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2023-2024年国内煤制尿素装置</w:t>
      </w:r>
      <w:r>
        <w:rPr>
          <w:rFonts w:hint="eastAsia"/>
        </w:rPr>
        <w:br/>
      </w:r>
      <w:r>
        <w:rPr>
          <w:rFonts w:hint="eastAsia"/>
        </w:rPr>
        <w:t>　　第三节 中国煤制尿素市场需求分析及预测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中国煤制尿素价格趋势分析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2018-2023年煤制尿素重点企业及竞争格局（企业可定制任选）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河南晋煤天庆煤化工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二、煤制尿素项目分析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山东晋煤明升达化工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二、煤制尿素项目分析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宁夏宝丰能源股份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二、煤制尿素项目分析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晋煤金石化投资集团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二、煤制尿素项目分析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山西天泽煤化工集团股份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二、煤制尿素项目分析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煤制尿素投资建议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近几年拟投产的煤制尿素装置</w:t>
      </w:r>
      <w:r>
        <w:rPr>
          <w:rFonts w:hint="eastAsia"/>
        </w:rPr>
        <w:br/>
      </w:r>
      <w:r>
        <w:rPr>
          <w:rFonts w:hint="eastAsia"/>
        </w:rPr>
        <w:t>　　第二节 煤制尿素投资进入壁垒分析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煤制尿素投资建议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中国煤制尿素未来发展预测及投资前景分析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未来煤制尿素行业发展趋势分析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一、未来煤制尿素行业发展分析</w:t>
      </w:r>
      <w:r>
        <w:rPr>
          <w:rFonts w:hint="eastAsia"/>
        </w:rPr>
        <w:br/>
      </w:r>
      <w:r>
        <w:rPr>
          <w:rFonts w:hint="eastAsia"/>
        </w:rPr>
        <w:t>　　　　二、未来煤制尿素行业技术开发方向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2024-2030年煤制尿素行业相关趋势预测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业内专家对中国煤制尿素投资的建议及观点</w:t>
      </w:r>
      <w:r>
        <w:rPr>
          <w:rFonts w:hint="eastAsia"/>
        </w:rPr>
        <w:br/>
      </w:r>
      <w:r>
        <w:rPr>
          <w:rFonts w:hint="eastAsia"/>
        </w:rPr>
        <w:t>　　第一节 煤制尿素行业投资机遇</w:t>
      </w:r>
      <w:r>
        <w:rPr>
          <w:rFonts w:hint="eastAsia"/>
        </w:rPr>
        <w:br/>
      </w:r>
      <w:r>
        <w:rPr>
          <w:rFonts w:hint="eastAsia"/>
        </w:rPr>
        <w:t>　　第二节 煤制尿素行业投资风险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9fe4f9d534a55" w:history="1">
        <w:r>
          <w:rPr>
            <w:rStyle w:val="Hyperlink"/>
          </w:rPr>
          <w:t>2024-2030年中国煤制尿素市场全面调研与发展趋势报告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9fe4f9d534a55" w:history="1">
        <w:r>
          <w:rPr>
            <w:rStyle w:val="Hyperlink"/>
          </w:rPr>
          <w:t>https://www.20087.com/9/12/MeiZhiNiaoSuFaZhanQuShi.html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a7b85f67043a9" w:history="1">
      <w:r>
        <w:rPr>
          <w:rStyle w:val="Hyperlink"/>
        </w:rPr>
        <w:t>2024-2030年中国煤制尿素市场全面调研与发展趋势报告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MeiZhiNiaoSuFaZhanQuShi.html" TargetMode="External" Id="R9a59fe4f9d53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MeiZhiNiaoSuFaZhanQuShi.html" TargetMode="External" Id="Rbbca7b85f670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2023-09-23T02:11:00Z</dcterms:created>
  <dcterms:modified xsi:type="dcterms:W3CDTF">2023-09-23T03:11:00Z</dcterms:modified>
  <dc:subject>2024-2030年中国煤制尿素市场全面调研与发展趋势报告</dc:subject>
  <dc:title>2024-2030年中国煤制尿素市场全面调研与发展趋势报告</dc:title>
  <cp:keywords>2024-2030年中国煤制尿素市场全面调研与发展趋势报告</cp:keywords>
  <dc:description>2024-2030年中国煤制尿素市场全面调研与发展趋势报告</dc:description>
</cp:coreProperties>
</file>