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395f913d84532" w:history="1">
              <w:r>
                <w:rPr>
                  <w:rStyle w:val="Hyperlink"/>
                </w:rPr>
                <w:t>2025-2031年中国旅行社经营行业研究与市场前景报告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395f913d84532" w:history="1">
              <w:r>
                <w:rPr>
                  <w:rStyle w:val="Hyperlink"/>
                </w:rPr>
                <w:t>2025-2031年中国旅行社经营行业研究与市场前景报告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395f913d84532" w:history="1">
                <w:r>
                  <w:rPr>
                    <w:rStyle w:val="Hyperlink"/>
                  </w:rPr>
                  <w:t>https://www.20087.com/9/02/LvXingSheJingYingShiChangXianZhuangHeQianJing.html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作为传统旅游业的重要组成部分，在经历了多年的发展之后，面临着新的挑战和机遇。随着在线旅游服务平台的兴起，传统旅行社面临着客源流失的问题。然而，对于一些提供特色旅游服务和深度旅游体验的旅行社来说，依然有着稳定的市场基础。目前，旅行社正在通过创新旅游产品、提升服务质量等方式来应对市场变化。</w:t>
      </w:r>
      <w:r>
        <w:rPr>
          <w:rFonts w:hint="eastAsia"/>
        </w:rPr>
        <w:br/>
      </w:r>
      <w:r>
        <w:rPr>
          <w:rFonts w:hint="eastAsia"/>
        </w:rPr>
        <w:t>　　未来旅行社的发展将更加注重个性化和定制化服务。一方面，随着消费者旅游需求的多样化，旅行社需要提供更多样化的旅游产品，以满足不同消费者的需求。另一方面，随着信息技术的发展，旅行社将利用大数据和人工智能等技术，为客户提供更加精准的个性化推荐服务。此外，随着可持续旅游观念的普及，旅行社还需要加强对环保旅游产品的开发，引导消费者选择更加负责任的旅游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395f913d84532" w:history="1">
        <w:r>
          <w:rPr>
            <w:rStyle w:val="Hyperlink"/>
          </w:rPr>
          <w:t>2025-2031年中国旅行社经营行业研究与市场前景报告</w:t>
        </w:r>
      </w:hyperlink>
      <w:r>
        <w:rPr>
          <w:rFonts w:hint="eastAsia"/>
        </w:rPr>
        <w:t>》基于国家统计局及旅行社经营行业协会的权威数据，全面调研了旅行社经营行业的市场规模、市场需求、产业链结构及价格变动，并对旅行社经营细分市场进行了深入分析。报告详细剖析了旅行社经营市场竞争格局，重点关注品牌影响力及重点企业的运营表现，同时科学预测了旅行社经营市场前景与发展趋势，识别了行业潜在的风险与机遇。通过专业、科学的研究方法，报告为旅行社经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2020-2025年中国旅游产业运行总况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二、2020-2025年中国旅游业经济运行同比分析</w:t>
      </w:r>
      <w:r>
        <w:rPr>
          <w:rFonts w:hint="eastAsia"/>
        </w:rPr>
        <w:br/>
      </w:r>
      <w:r>
        <w:rPr>
          <w:rFonts w:hint="eastAsia"/>
        </w:rPr>
        <w:t>　　　　三、我国经济发展形势对旅游的影响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四、“国民休闲计划”提振旅游业信心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第二节 2020-2025年中国旅游产业转型与旅游产业政策选择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2020-2025年中国旅行社运行新形势透析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2020-2025年中国旅行社现状综述</w:t>
      </w:r>
      <w:r>
        <w:rPr>
          <w:rFonts w:hint="eastAsia"/>
        </w:rPr>
        <w:br/>
      </w:r>
      <w:r>
        <w:rPr>
          <w:rFonts w:hint="eastAsia"/>
        </w:rPr>
        <w:t>　　　　一、全国旅行社服务质量情况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三、旅行社新业务发展分析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2020-2025年中国旅行社动态分析</w:t>
      </w:r>
      <w:r>
        <w:rPr>
          <w:rFonts w:hint="eastAsia"/>
        </w:rPr>
        <w:br/>
      </w:r>
      <w:r>
        <w:rPr>
          <w:rFonts w:hint="eastAsia"/>
        </w:rPr>
        <w:t>　　　　一、旅行社的奥运旅游分析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二、中国旅行社运行与管理分析</w:t>
      </w:r>
      <w:r>
        <w:rPr>
          <w:rFonts w:hint="eastAsia"/>
        </w:rPr>
        <w:br/>
      </w:r>
      <w:r>
        <w:rPr>
          <w:rFonts w:hint="eastAsia"/>
        </w:rPr>
        <w:t>　　　　三、2020-2025年中国旅行社面临问题</w:t>
      </w:r>
      <w:r>
        <w:rPr>
          <w:rFonts w:hint="eastAsia"/>
        </w:rPr>
        <w:br/>
      </w:r>
      <w:r>
        <w:rPr>
          <w:rFonts w:hint="eastAsia"/>
        </w:rPr>
        <w:t>　　　　　　1 、旅行社服务网点稀少亟待开发</w:t>
      </w:r>
      <w:r>
        <w:rPr>
          <w:rFonts w:hint="eastAsia"/>
        </w:rPr>
        <w:br/>
      </w:r>
      <w:r>
        <w:rPr>
          <w:rFonts w:hint="eastAsia"/>
        </w:rPr>
        <w:t>　　　　　　2 、长线与短线：旅行社应对小长假引发思考</w:t>
      </w:r>
      <w:r>
        <w:rPr>
          <w:rFonts w:hint="eastAsia"/>
        </w:rPr>
        <w:br/>
      </w:r>
      <w:r>
        <w:rPr>
          <w:rFonts w:hint="eastAsia"/>
        </w:rPr>
        <w:t>　　第三节 2020-2025年中国旅行社业在竞争市场下的开放分析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2020-2025年中国假期旅游市场分析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2020-2025年中国假期旅游市场概况</w:t>
      </w:r>
      <w:r>
        <w:rPr>
          <w:rFonts w:hint="eastAsia"/>
        </w:rPr>
        <w:br/>
      </w:r>
      <w:r>
        <w:rPr>
          <w:rFonts w:hint="eastAsia"/>
        </w:rPr>
        <w:t>　　　　一、中国假期旅游市场重要性分析</w:t>
      </w:r>
      <w:r>
        <w:rPr>
          <w:rFonts w:hint="eastAsia"/>
        </w:rPr>
        <w:br/>
      </w:r>
      <w:r>
        <w:rPr>
          <w:rFonts w:hint="eastAsia"/>
        </w:rPr>
        <w:t>　　　　二、中国节假日调整对旅游业的影响</w:t>
      </w:r>
      <w:r>
        <w:rPr>
          <w:rFonts w:hint="eastAsia"/>
        </w:rPr>
        <w:br/>
      </w:r>
      <w:r>
        <w:rPr>
          <w:rFonts w:hint="eastAsia"/>
        </w:rPr>
        <w:t>　　　　三、中国节假旅游市场数据监测</w:t>
      </w:r>
      <w:r>
        <w:rPr>
          <w:rFonts w:hint="eastAsia"/>
        </w:rPr>
        <w:br/>
      </w:r>
      <w:r>
        <w:rPr>
          <w:rFonts w:hint="eastAsia"/>
        </w:rPr>
        <w:t>　　第二节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2020-2025年国内旅游市场</w:t>
      </w:r>
      <w:r>
        <w:rPr>
          <w:rFonts w:hint="eastAsia"/>
        </w:rPr>
        <w:br/>
      </w:r>
      <w:r>
        <w:rPr>
          <w:rFonts w:hint="eastAsia"/>
        </w:rPr>
        <w:t>　　　　一、国内旅游步入调整期</w:t>
      </w:r>
      <w:r>
        <w:rPr>
          <w:rFonts w:hint="eastAsia"/>
        </w:rPr>
        <w:br/>
      </w:r>
      <w:r>
        <w:rPr>
          <w:rFonts w:hint="eastAsia"/>
        </w:rPr>
        <w:t>　　　　二、国内旅游市场萌生发展新模式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2020-2025年入境旅游市场运行分析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一、中国入境旅游数据统计</w:t>
      </w:r>
      <w:r>
        <w:rPr>
          <w:rFonts w:hint="eastAsia"/>
        </w:rPr>
        <w:br/>
      </w:r>
      <w:r>
        <w:rPr>
          <w:rFonts w:hint="eastAsia"/>
        </w:rPr>
        <w:t>　　　　二、旅游经济运行分析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2020-2025年出境旅游市场分析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一、出境旅游市场亮点聚焦</w:t>
      </w:r>
      <w:r>
        <w:rPr>
          <w:rFonts w:hint="eastAsia"/>
        </w:rPr>
        <w:br/>
      </w:r>
      <w:r>
        <w:rPr>
          <w:rFonts w:hint="eastAsia"/>
        </w:rPr>
        <w:t>　　　　二、中国出境旅游的“双面”效应分析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五、2025-2031年我国居民出境旅游花费预测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2020-2025年中国旅游散客市场状况分析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一、散客旅游意义涵盖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2020-2025年中国特色旅游市场剖析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2020-2025年中国自驾游市场发展现状分析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2025-2031年中国自驾游市场需求预测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2020-2025年中国旅行社行业竞争新格局透析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2020-2025年旅行社竞争分析</w:t>
      </w:r>
      <w:r>
        <w:rPr>
          <w:rFonts w:hint="eastAsia"/>
        </w:rPr>
        <w:br/>
      </w:r>
      <w:r>
        <w:rPr>
          <w:rFonts w:hint="eastAsia"/>
        </w:rPr>
        <w:t>　　　　一、我市旅行社迎来连锁竞争时代</w:t>
      </w:r>
      <w:r>
        <w:rPr>
          <w:rFonts w:hint="eastAsia"/>
        </w:rPr>
        <w:br/>
      </w:r>
      <w:r>
        <w:rPr>
          <w:rFonts w:hint="eastAsia"/>
        </w:rPr>
        <w:t>　　　　二、旅行社竞争激烈催生并购热潮</w:t>
      </w:r>
      <w:r>
        <w:rPr>
          <w:rFonts w:hint="eastAsia"/>
        </w:rPr>
        <w:br/>
      </w:r>
      <w:r>
        <w:rPr>
          <w:rFonts w:hint="eastAsia"/>
        </w:rPr>
        <w:t>　　　　三、旅行社竞争弃“价”归“货”</w:t>
      </w:r>
      <w:r>
        <w:rPr>
          <w:rFonts w:hint="eastAsia"/>
        </w:rPr>
        <w:br/>
      </w:r>
      <w:r>
        <w:rPr>
          <w:rFonts w:hint="eastAsia"/>
        </w:rPr>
        <w:t>　　　　四、移动营销改变旅行社竞争格局</w:t>
      </w:r>
      <w:r>
        <w:rPr>
          <w:rFonts w:hint="eastAsia"/>
        </w:rPr>
        <w:br/>
      </w:r>
      <w:r>
        <w:rPr>
          <w:rFonts w:hint="eastAsia"/>
        </w:rPr>
        <w:t>　　第二节 2020-2025年中国旅行社竞争中存在的问题</w:t>
      </w:r>
      <w:r>
        <w:rPr>
          <w:rFonts w:hint="eastAsia"/>
        </w:rPr>
        <w:br/>
      </w:r>
      <w:r>
        <w:rPr>
          <w:rFonts w:hint="eastAsia"/>
        </w:rPr>
        <w:t>　　　　一、旅行社缘何难走出低价竞争的怪圈</w:t>
      </w:r>
      <w:r>
        <w:rPr>
          <w:rFonts w:hint="eastAsia"/>
        </w:rPr>
        <w:br/>
      </w:r>
      <w:r>
        <w:rPr>
          <w:rFonts w:hint="eastAsia"/>
        </w:rPr>
        <w:t>　　　　二、旅行社同质化竞争严重</w:t>
      </w:r>
      <w:r>
        <w:rPr>
          <w:rFonts w:hint="eastAsia"/>
        </w:rPr>
        <w:br/>
      </w:r>
      <w:r>
        <w:rPr>
          <w:rFonts w:hint="eastAsia"/>
        </w:rPr>
        <w:t>　　第三节 中国中小型旅行社竞争与合作机制的探讨</w:t>
      </w:r>
      <w:r>
        <w:rPr>
          <w:rFonts w:hint="eastAsia"/>
        </w:rPr>
        <w:br/>
      </w:r>
      <w:r>
        <w:rPr>
          <w:rFonts w:hint="eastAsia"/>
        </w:rPr>
        <w:t>　　第四节 2025-2031年中国旅行社竞争趋势探讨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中国旅行社典型企业竞争国力对比及关键性财务数据分析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2025-2031年中国旅行社前景展望</w:t>
      </w:r>
      <w:r>
        <w:rPr>
          <w:rFonts w:hint="eastAsia"/>
        </w:rPr>
        <w:br/>
      </w:r>
      <w:r>
        <w:rPr>
          <w:rFonts w:hint="eastAsia"/>
        </w:rPr>
        <w:t>　　　　一、网上旅行社前景预测分析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二、电子商务时代旅行社的发展前景与策略</w:t>
      </w:r>
      <w:r>
        <w:rPr>
          <w:rFonts w:hint="eastAsia"/>
        </w:rPr>
        <w:br/>
      </w:r>
      <w:r>
        <w:rPr>
          <w:rFonts w:hint="eastAsia"/>
        </w:rPr>
        <w:t>　　　　三、旅行社热盼“政策利好”</w:t>
      </w:r>
      <w:r>
        <w:rPr>
          <w:rFonts w:hint="eastAsia"/>
        </w:rPr>
        <w:br/>
      </w:r>
      <w:r>
        <w:rPr>
          <w:rFonts w:hint="eastAsia"/>
        </w:rPr>
        <w:t>　　　　四、外资旅社对国内中小旅行社冲击</w:t>
      </w:r>
      <w:r>
        <w:rPr>
          <w:rFonts w:hint="eastAsia"/>
        </w:rPr>
        <w:br/>
      </w:r>
      <w:r>
        <w:rPr>
          <w:rFonts w:hint="eastAsia"/>
        </w:rPr>
        <w:t>　　第二节 2025-2031年中国旅行社行业发展趋势分析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一、旅行社多元化发展趋势探析</w:t>
      </w:r>
      <w:r>
        <w:rPr>
          <w:rFonts w:hint="eastAsia"/>
        </w:rPr>
        <w:br/>
      </w:r>
      <w:r>
        <w:rPr>
          <w:rFonts w:hint="eastAsia"/>
        </w:rPr>
        <w:t>　　　　　　1 、品牌化</w:t>
      </w:r>
      <w:r>
        <w:rPr>
          <w:rFonts w:hint="eastAsia"/>
        </w:rPr>
        <w:br/>
      </w:r>
      <w:r>
        <w:rPr>
          <w:rFonts w:hint="eastAsia"/>
        </w:rPr>
        <w:t>　　　　　　2 、网络化</w:t>
      </w:r>
      <w:r>
        <w:rPr>
          <w:rFonts w:hint="eastAsia"/>
        </w:rPr>
        <w:br/>
      </w:r>
      <w:r>
        <w:rPr>
          <w:rFonts w:hint="eastAsia"/>
        </w:rPr>
        <w:t>　　　　　　3 、专业化</w:t>
      </w:r>
      <w:r>
        <w:rPr>
          <w:rFonts w:hint="eastAsia"/>
        </w:rPr>
        <w:br/>
      </w:r>
      <w:r>
        <w:rPr>
          <w:rFonts w:hint="eastAsia"/>
        </w:rPr>
        <w:t>　　　　二、网络预订成趋势旅行社网络新产品抢商机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第三节 2025-2031年中国旅行社行业市场盈利预测分析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2020-2025年中国旅行社产业投资环境解析</w:t>
      </w:r>
      <w:r>
        <w:rPr>
          <w:rFonts w:hint="eastAsia"/>
        </w:rPr>
        <w:br/>
      </w:r>
      <w:r>
        <w:rPr>
          <w:rFonts w:hint="eastAsia"/>
        </w:rPr>
        <w:t>　　第一节 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2020-2025年中国旅行社行业发展社会环境分析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2025-2031年中国旅行社行业投资战略分析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2020-2025年中国旅行社投资概况</w:t>
      </w:r>
      <w:r>
        <w:rPr>
          <w:rFonts w:hint="eastAsia"/>
        </w:rPr>
        <w:br/>
      </w:r>
      <w:r>
        <w:rPr>
          <w:rFonts w:hint="eastAsia"/>
        </w:rPr>
        <w:t>　　　　一、中国旅行社投资特性</w:t>
      </w:r>
      <w:r>
        <w:rPr>
          <w:rFonts w:hint="eastAsia"/>
        </w:rPr>
        <w:br/>
      </w:r>
      <w:r>
        <w:rPr>
          <w:rFonts w:hint="eastAsia"/>
        </w:rPr>
        <w:t>　　　　二、中国旅行社投资潜力分析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2025-2031年中国旅行社投资机会分析</w:t>
      </w:r>
      <w:r>
        <w:rPr>
          <w:rFonts w:hint="eastAsia"/>
        </w:rPr>
        <w:br/>
      </w:r>
      <w:r>
        <w:rPr>
          <w:rFonts w:hint="eastAsia"/>
        </w:rPr>
        <w:t>　　　　一、旅行社投资热点分析</w:t>
      </w:r>
      <w:r>
        <w:rPr>
          <w:rFonts w:hint="eastAsia"/>
        </w:rPr>
        <w:br/>
      </w:r>
      <w:r>
        <w:rPr>
          <w:rFonts w:hint="eastAsia"/>
        </w:rPr>
        <w:t>　　　　二、旅行社相关产业投资机会分析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2025-2031年中国旅行社投资风险预警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2025-2031年中国旅行社国际化战略分析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(中^智^林)培育具有国际竞争力旅游企业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旅行社经营行业历程</w:t>
      </w:r>
      <w:r>
        <w:rPr>
          <w:rFonts w:hint="eastAsia"/>
        </w:rPr>
        <w:br/>
      </w:r>
      <w:r>
        <w:rPr>
          <w:rFonts w:hint="eastAsia"/>
        </w:rPr>
        <w:t>　　图表 旅行社经营行业生命周期</w:t>
      </w:r>
      <w:r>
        <w:rPr>
          <w:rFonts w:hint="eastAsia"/>
        </w:rPr>
        <w:br/>
      </w:r>
      <w:r>
        <w:rPr>
          <w:rFonts w:hint="eastAsia"/>
        </w:rPr>
        <w:t>　　图表 旅行社经营行业产业链分析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2020-2025年旅行社经营行业市场容量统计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**地区旅行社经营市场规模及增长情况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2025-2031年中国旅行社经营市场前景分析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2025-2031年中国旅行社经营行业发展趋势预测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395f913d84532" w:history="1">
        <w:r>
          <w:rPr>
            <w:rStyle w:val="Hyperlink"/>
          </w:rPr>
          <w:t>2025-2031年中国旅行社经营行业研究与市场前景报告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395f913d84532" w:history="1">
        <w:r>
          <w:rPr>
            <w:rStyle w:val="Hyperlink"/>
          </w:rPr>
          <w:t>https://www.20087.com/9/02/LvXingSheJingYingShiChangXianZhuangHeQianJing.html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旅行社怎么做、旅行社经营业务应当取得相应的业务经营许可、旅行社可以经营的业务有哪些、旅行社经营管理期末试题及答案、中国十大旅行社排名、旅行社经营范围及主营业务、旅行社经营与管理课程总结、旅行社经营原则、旅游业三要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801d2fcc41c4" w:history="1">
      <w:r>
        <w:rPr>
          <w:rStyle w:val="Hyperlink"/>
        </w:rPr>
        <w:t>2025-2031年中国旅行社经营行业研究与市场前景报告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XingSheJingYingShiChangXianZhuangHeQianJing.html" TargetMode="External" Id="R321395f913d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XingSheJingYingShiChangXianZhuangHeQianJing.html" TargetMode="External" Id="R674f801d2fc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2025-02-27T06:27:00Z</dcterms:created>
  <dcterms:modified xsi:type="dcterms:W3CDTF">2025-02-27T07:27:00Z</dcterms:modified>
  <dc:subject>2025-2031年中国旅行社经营行业研究与市场前景报告</dc:subject>
  <dc:title>2025-2031年中国旅行社经营行业研究与市场前景报告</dc:title>
  <cp:keywords>2025-2031年中国旅行社经营行业研究与市场前景报告</cp:keywords>
  <dc:description>2025-2031年中国旅行社经营行业研究与市场前景报告</dc:description>
</cp:coreProperties>
</file>