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ac06068494d86" w:history="1">
              <w:r>
                <w:rPr>
                  <w:rStyle w:val="Hyperlink"/>
                </w:rPr>
                <w:t>2025-2031年中国民办职业教育行业现状研究分析及市场前景预测报告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ac06068494d86" w:history="1">
              <w:r>
                <w:rPr>
                  <w:rStyle w:val="Hyperlink"/>
                </w:rPr>
                <w:t>2025-2031年中国民办职业教育行业现状研究分析及市场前景预测报告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ac06068494d86" w:history="1">
                <w:r>
                  <w:rPr>
                    <w:rStyle w:val="Hyperlink"/>
                  </w:rPr>
                  <w:t>https://www.20087.com/9/02/MinBanZhiYeJiaoYuHangYeYanJiuBaoGao.html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职业教育在中国教育体系中扮演着越来越重要的角色，为社会提供了大量实用技能型人才。近年来，随着产业结构升级和技术进步，对高素质技术技能人才的需求增加，推动了民办职业教育机构的发展。这些机构提供了多样化的培训课程，从IT技能到职业技能，再到创新创业教育，以满足劳动力市场的多样化需求。</w:t>
      </w:r>
      <w:r>
        <w:rPr>
          <w:rFonts w:hint="eastAsia"/>
        </w:rPr>
        <w:br/>
      </w:r>
      <w:r>
        <w:rPr>
          <w:rFonts w:hint="eastAsia"/>
        </w:rPr>
        <w:t>　　未来，民办职业教育将更加注重与产业的紧密对接和终身学习体系的构建。随着职业资格认证制度的完善，民办职业教育将更加规范化和标准化，提高毕业生的就业竞争力。同时，数字化转型将推动在线教育和混合式学习模式的普及，使教育资源更加丰富和可获取。此外，国际交流与合作将促进民办职业教育的国际化，为学生提供更广阔的视野和就业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（二）产业分类</w:t>
      </w:r>
      <w:r>
        <w:rPr>
          <w:rFonts w:hint="eastAsia"/>
        </w:rPr>
        <w:br/>
      </w:r>
      <w:r>
        <w:rPr>
          <w:rFonts w:hint="eastAsia"/>
        </w:rPr>
        <w:t>　　　　　　（三）产业发展历程</w:t>
      </w:r>
      <w:r>
        <w:rPr>
          <w:rFonts w:hint="eastAsia"/>
        </w:rPr>
        <w:br/>
      </w:r>
      <w:r>
        <w:rPr>
          <w:rFonts w:hint="eastAsia"/>
        </w:rPr>
        <w:t>　　　　　　（四）产业价值链构成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br/>
      </w:r>
      <w:r>
        <w:rPr>
          <w:rFonts w:hint="eastAsia"/>
        </w:rPr>
        <w:t>第二章 中国民办职业教育行业发展内外部环境研究</w:t>
      </w:r>
      <w:r>
        <w:rPr>
          <w:rFonts w:hint="eastAsia"/>
        </w:rPr>
        <w:br/>
      </w:r>
      <w:r>
        <w:rPr>
          <w:rFonts w:hint="eastAsia"/>
        </w:rPr>
        <w:t>　　第一节 中国民办职业教育行业发展宏观环境研究（pest因素分析法）</w:t>
      </w:r>
      <w:r>
        <w:rPr>
          <w:rFonts w:hint="eastAsia"/>
        </w:rPr>
        <w:br/>
      </w:r>
      <w:r>
        <w:rPr>
          <w:rFonts w:hint="eastAsia"/>
        </w:rPr>
        <w:t>　　　　一、政治环境对民办职业教育行业的影响</w:t>
      </w:r>
      <w:r>
        <w:rPr>
          <w:rFonts w:hint="eastAsia"/>
        </w:rPr>
        <w:br/>
      </w:r>
      <w:r>
        <w:rPr>
          <w:rFonts w:hint="eastAsia"/>
        </w:rPr>
        <w:t>　　　　二、经济环境对民办职业教育行业的影响</w:t>
      </w:r>
      <w:r>
        <w:rPr>
          <w:rFonts w:hint="eastAsia"/>
        </w:rPr>
        <w:br/>
      </w:r>
      <w:r>
        <w:rPr>
          <w:rFonts w:hint="eastAsia"/>
        </w:rPr>
        <w:t>　　　　三、社会环境对民办职业教育行业的影响</w:t>
      </w:r>
      <w:r>
        <w:rPr>
          <w:rFonts w:hint="eastAsia"/>
        </w:rPr>
        <w:br/>
      </w:r>
      <w:r>
        <w:rPr>
          <w:rFonts w:hint="eastAsia"/>
        </w:rPr>
        <w:t>　　第二节 中国民办职业教育行业发展特征研究</w:t>
      </w:r>
      <w:r>
        <w:rPr>
          <w:rFonts w:hint="eastAsia"/>
        </w:rPr>
        <w:br/>
      </w:r>
      <w:r>
        <w:rPr>
          <w:rFonts w:hint="eastAsia"/>
        </w:rPr>
        <w:t>　　　　一、中国民办职业教育行业特征分析</w:t>
      </w:r>
      <w:r>
        <w:rPr>
          <w:rFonts w:hint="eastAsia"/>
        </w:rPr>
        <w:br/>
      </w:r>
      <w:r>
        <w:rPr>
          <w:rFonts w:hint="eastAsia"/>
        </w:rPr>
        <w:t>　　　　　　（一）中国民办职业教育形式与类型发生转变</w:t>
      </w:r>
      <w:r>
        <w:rPr>
          <w:rFonts w:hint="eastAsia"/>
        </w:rPr>
        <w:br/>
      </w:r>
      <w:r>
        <w:rPr>
          <w:rFonts w:hint="eastAsia"/>
        </w:rPr>
        <w:t>　　　　　　（二）中国民办职业教育发展相对较为缓慢</w:t>
      </w:r>
      <w:r>
        <w:rPr>
          <w:rFonts w:hint="eastAsia"/>
        </w:rPr>
        <w:br/>
      </w:r>
      <w:r>
        <w:rPr>
          <w:rFonts w:hint="eastAsia"/>
        </w:rPr>
        <w:t>　　　　　　（三）中国民办职业教育相对具有特殊性</w:t>
      </w:r>
      <w:r>
        <w:rPr>
          <w:rFonts w:hint="eastAsia"/>
        </w:rPr>
        <w:br/>
      </w:r>
      <w:r>
        <w:rPr>
          <w:rFonts w:hint="eastAsia"/>
        </w:rPr>
        <w:t>　　　　　　（四）中国民办职业教育缺乏理论研究</w:t>
      </w:r>
      <w:r>
        <w:rPr>
          <w:rFonts w:hint="eastAsia"/>
        </w:rPr>
        <w:br/>
      </w:r>
      <w:r>
        <w:rPr>
          <w:rFonts w:hint="eastAsia"/>
        </w:rPr>
        <w:t>　　　　　　（五）中国民办职业教育缺乏实践基础的验证</w:t>
      </w:r>
      <w:r>
        <w:rPr>
          <w:rFonts w:hint="eastAsia"/>
        </w:rPr>
        <w:br/>
      </w:r>
      <w:r>
        <w:rPr>
          <w:rFonts w:hint="eastAsia"/>
        </w:rPr>
        <w:t>　　　　二、中国民办职业教育存在问题分析</w:t>
      </w:r>
      <w:r>
        <w:rPr>
          <w:rFonts w:hint="eastAsia"/>
        </w:rPr>
        <w:br/>
      </w:r>
      <w:r>
        <w:rPr>
          <w:rFonts w:hint="eastAsia"/>
        </w:rPr>
        <w:t>　　　　　　（一）资金投入不足问题</w:t>
      </w:r>
      <w:r>
        <w:rPr>
          <w:rFonts w:hint="eastAsia"/>
        </w:rPr>
        <w:br/>
      </w:r>
      <w:r>
        <w:rPr>
          <w:rFonts w:hint="eastAsia"/>
        </w:rPr>
        <w:t>　　　　　　（二）师资资源匮乏问题</w:t>
      </w:r>
      <w:r>
        <w:rPr>
          <w:rFonts w:hint="eastAsia"/>
        </w:rPr>
        <w:br/>
      </w:r>
      <w:r>
        <w:rPr>
          <w:rFonts w:hint="eastAsia"/>
        </w:rPr>
        <w:t>　　　　　　（三）理念、思想问题</w:t>
      </w:r>
      <w:r>
        <w:rPr>
          <w:rFonts w:hint="eastAsia"/>
        </w:rPr>
        <w:br/>
      </w:r>
      <w:r>
        <w:rPr>
          <w:rFonts w:hint="eastAsia"/>
        </w:rPr>
        <w:t>　　　　　　（四）办学模式问题</w:t>
      </w:r>
      <w:r>
        <w:rPr>
          <w:rFonts w:hint="eastAsia"/>
        </w:rPr>
        <w:br/>
      </w:r>
      <w:r>
        <w:rPr>
          <w:rFonts w:hint="eastAsia"/>
        </w:rPr>
        <w:t>　　　　　　（五）人才培养模式问题</w:t>
      </w:r>
      <w:r>
        <w:rPr>
          <w:rFonts w:hint="eastAsia"/>
        </w:rPr>
        <w:br/>
      </w:r>
      <w:r>
        <w:rPr>
          <w:rFonts w:hint="eastAsia"/>
        </w:rPr>
        <w:t>　　第三节 2025-2031年中国民办职业教育行业市场环境发展状况研究</w:t>
      </w:r>
      <w:r>
        <w:rPr>
          <w:rFonts w:hint="eastAsia"/>
        </w:rPr>
        <w:br/>
      </w:r>
      <w:r>
        <w:rPr>
          <w:rFonts w:hint="eastAsia"/>
        </w:rPr>
        <w:t>　　　　一、2025-2031年中国民办职业教育行业市场规模现状及发展趋势研究</w:t>
      </w:r>
      <w:r>
        <w:rPr>
          <w:rFonts w:hint="eastAsia"/>
        </w:rPr>
        <w:br/>
      </w:r>
      <w:r>
        <w:rPr>
          <w:rFonts w:hint="eastAsia"/>
        </w:rPr>
        <w:t>　　　　　　（一）2025-2031年中国民办职业教育行业市场规模现状</w:t>
      </w:r>
      <w:r>
        <w:rPr>
          <w:rFonts w:hint="eastAsia"/>
        </w:rPr>
        <w:br/>
      </w:r>
      <w:r>
        <w:rPr>
          <w:rFonts w:hint="eastAsia"/>
        </w:rPr>
        <w:t>　　　　　　1.中国民办职业教育市场潜力巨大</w:t>
      </w:r>
      <w:r>
        <w:rPr>
          <w:rFonts w:hint="eastAsia"/>
        </w:rPr>
        <w:br/>
      </w:r>
      <w:r>
        <w:rPr>
          <w:rFonts w:hint="eastAsia"/>
        </w:rPr>
        <w:t>　　　　　　2.社会需求旺盛，主要集中在农村</w:t>
      </w:r>
      <w:r>
        <w:rPr>
          <w:rFonts w:hint="eastAsia"/>
        </w:rPr>
        <w:br/>
      </w:r>
      <w:r>
        <w:rPr>
          <w:rFonts w:hint="eastAsia"/>
        </w:rPr>
        <w:t>　　　　　　3.私立教育的发展一定程度上限制了民办职业教育的市场规模</w:t>
      </w:r>
      <w:r>
        <w:rPr>
          <w:rFonts w:hint="eastAsia"/>
        </w:rPr>
        <w:br/>
      </w:r>
      <w:r>
        <w:rPr>
          <w:rFonts w:hint="eastAsia"/>
        </w:rPr>
        <w:t>　　　　　　4.民办职业教育在非学历教育和中等层次之上发展较为合理并能获得较大的价值</w:t>
      </w:r>
      <w:r>
        <w:rPr>
          <w:rFonts w:hint="eastAsia"/>
        </w:rPr>
        <w:br/>
      </w:r>
      <w:r>
        <w:rPr>
          <w:rFonts w:hint="eastAsia"/>
        </w:rPr>
        <w:t>　　　　　　5.中国高等职业教育层次或职业技术培训方面更易获得发展</w:t>
      </w:r>
      <w:r>
        <w:rPr>
          <w:rFonts w:hint="eastAsia"/>
        </w:rPr>
        <w:br/>
      </w:r>
      <w:r>
        <w:rPr>
          <w:rFonts w:hint="eastAsia"/>
        </w:rPr>
        <w:t>　　　　　　（二）2025-2031年中国民办职业教育发展趋势</w:t>
      </w:r>
      <w:r>
        <w:rPr>
          <w:rFonts w:hint="eastAsia"/>
        </w:rPr>
        <w:br/>
      </w:r>
      <w:r>
        <w:rPr>
          <w:rFonts w:hint="eastAsia"/>
        </w:rPr>
        <w:t>　　　　　　1.中国民办职业教育发展前景广阔</w:t>
      </w:r>
      <w:r>
        <w:rPr>
          <w:rFonts w:hint="eastAsia"/>
        </w:rPr>
        <w:br/>
      </w:r>
      <w:r>
        <w:rPr>
          <w:rFonts w:hint="eastAsia"/>
        </w:rPr>
        <w:t>　　　　　　2.未来我国将对民办职业教育继续保持鼓励扶持政策</w:t>
      </w:r>
      <w:r>
        <w:rPr>
          <w:rFonts w:hint="eastAsia"/>
        </w:rPr>
        <w:br/>
      </w:r>
      <w:r>
        <w:rPr>
          <w:rFonts w:hint="eastAsia"/>
        </w:rPr>
        <w:t>　　　　　　3.中国民办职业教育未来发展的新增长点</w:t>
      </w:r>
      <w:r>
        <w:rPr>
          <w:rFonts w:hint="eastAsia"/>
        </w:rPr>
        <w:br/>
      </w:r>
      <w:r>
        <w:rPr>
          <w:rFonts w:hint="eastAsia"/>
        </w:rPr>
        <w:t>　　　　　　4.就业是民办职业教育首要关注点</w:t>
      </w:r>
      <w:r>
        <w:rPr>
          <w:rFonts w:hint="eastAsia"/>
        </w:rPr>
        <w:br/>
      </w:r>
      <w:r>
        <w:rPr>
          <w:rFonts w:hint="eastAsia"/>
        </w:rPr>
        <w:t>　　　　二、2025-2031年中国民办职业教育行业供求格局现状及发展趋势研究</w:t>
      </w:r>
      <w:r>
        <w:rPr>
          <w:rFonts w:hint="eastAsia"/>
        </w:rPr>
        <w:br/>
      </w:r>
      <w:r>
        <w:rPr>
          <w:rFonts w:hint="eastAsia"/>
        </w:rPr>
        <w:t>　　　　　　（一）民办高中后职业教育是中国职业教育内容主要承担者</w:t>
      </w:r>
      <w:r>
        <w:rPr>
          <w:rFonts w:hint="eastAsia"/>
        </w:rPr>
        <w:br/>
      </w:r>
      <w:r>
        <w:rPr>
          <w:rFonts w:hint="eastAsia"/>
        </w:rPr>
        <w:t>　　　　　　（二）中国民办职业教育教学内容与手段需求均有一定限制</w:t>
      </w:r>
      <w:r>
        <w:rPr>
          <w:rFonts w:hint="eastAsia"/>
        </w:rPr>
        <w:br/>
      </w:r>
      <w:r>
        <w:rPr>
          <w:rFonts w:hint="eastAsia"/>
        </w:rPr>
        <w:t>　　　　　　（三）企业内训将成为未来民办职业教育产品体系中重要组成部分</w:t>
      </w:r>
      <w:r>
        <w:rPr>
          <w:rFonts w:hint="eastAsia"/>
        </w:rPr>
        <w:br/>
      </w:r>
      <w:r>
        <w:rPr>
          <w:rFonts w:hint="eastAsia"/>
        </w:rPr>
        <w:t>　　　　三、2025-2031年中国民办职业教育行业竞争格局现状及发展趋势研究</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br/>
      </w:r>
      <w:r>
        <w:rPr>
          <w:rFonts w:hint="eastAsia"/>
        </w:rPr>
        <w:t>第三章 2025-2031年中国民办职业教育细分行业市场发展状况研究</w:t>
      </w:r>
      <w:r>
        <w:rPr>
          <w:rFonts w:hint="eastAsia"/>
        </w:rPr>
        <w:br/>
      </w:r>
      <w:r>
        <w:rPr>
          <w:rFonts w:hint="eastAsia"/>
        </w:rPr>
        <w:t>　　第一节 民办职业语言教育</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五、标杆企业分析（swot分析法）</w:t>
      </w:r>
      <w:r>
        <w:rPr>
          <w:rFonts w:hint="eastAsia"/>
        </w:rPr>
        <w:br/>
      </w:r>
      <w:r>
        <w:rPr>
          <w:rFonts w:hint="eastAsia"/>
        </w:rPr>
        <w:t>　　第二节 民办职业it教育</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五、标杆企业分析（swot分析法）</w:t>
      </w:r>
      <w:r>
        <w:rPr>
          <w:rFonts w:hint="eastAsia"/>
        </w:rPr>
        <w:br/>
      </w:r>
      <w:r>
        <w:rPr>
          <w:rFonts w:hint="eastAsia"/>
        </w:rPr>
        <w:t>　　第三节 民办职业管理教育</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五、标杆企业分析（swot分析法）</w:t>
      </w:r>
      <w:r>
        <w:rPr>
          <w:rFonts w:hint="eastAsia"/>
        </w:rPr>
        <w:br/>
      </w:r>
      <w:r>
        <w:rPr>
          <w:rFonts w:hint="eastAsia"/>
        </w:rPr>
        <w:t>　　第四节 民办职业金融教育</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五、标杆企业分析（swot分析法）</w:t>
      </w:r>
      <w:r>
        <w:rPr>
          <w:rFonts w:hint="eastAsia"/>
        </w:rPr>
        <w:br/>
      </w:r>
      <w:r>
        <w:rPr>
          <w:rFonts w:hint="eastAsia"/>
        </w:rPr>
        <w:t>　　第五节 民办职业技能教育</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五、标杆企业分析（swot分析法）</w:t>
      </w:r>
      <w:r>
        <w:rPr>
          <w:rFonts w:hint="eastAsia"/>
        </w:rPr>
        <w:br/>
      </w:r>
      <w:r>
        <w:rPr>
          <w:rFonts w:hint="eastAsia"/>
        </w:rPr>
        <w:br/>
      </w:r>
      <w:r>
        <w:rPr>
          <w:rFonts w:hint="eastAsia"/>
        </w:rPr>
        <w:t>第四章 2025-2031年中国民办职业教育细分区域市场发展状况研究</w:t>
      </w:r>
      <w:r>
        <w:rPr>
          <w:rFonts w:hint="eastAsia"/>
        </w:rPr>
        <w:br/>
      </w:r>
      <w:r>
        <w:rPr>
          <w:rFonts w:hint="eastAsia"/>
        </w:rPr>
        <w:t>　　第一节 东北地区民办职业教育市场发展状况研究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华北地区民办职业教育市场发展状况研究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第三节 华东地区民办职业教育市场发展状况研究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第四节 华中地区民办职业教育市场发展状况研究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第五节 华南地区民办职业教育市场发展状况研究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第六节 西部地区民办职业教育市场发展状况研究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第七节 中国民办职业教育行业各细分区域市场发展状况对比研究</w:t>
      </w:r>
      <w:r>
        <w:rPr>
          <w:rFonts w:hint="eastAsia"/>
        </w:rPr>
        <w:br/>
      </w:r>
      <w:r>
        <w:rPr>
          <w:rFonts w:hint="eastAsia"/>
        </w:rPr>
        <w:br/>
      </w:r>
      <w:r>
        <w:rPr>
          <w:rFonts w:hint="eastAsia"/>
        </w:rPr>
        <w:t>第五章 2025-2031年中国民办职业教育消费者购买决策研究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w:t>
      </w:r>
      <w:r>
        <w:rPr>
          <w:rFonts w:hint="eastAsia"/>
        </w:rPr>
        <w:br/>
      </w:r>
      <w:r>
        <w:rPr>
          <w:rFonts w:hint="eastAsia"/>
        </w:rPr>
        <w:t>　　第五节 消费者需求趋势分析</w:t>
      </w:r>
      <w:r>
        <w:rPr>
          <w:rFonts w:hint="eastAsia"/>
        </w:rPr>
        <w:br/>
      </w:r>
      <w:r>
        <w:rPr>
          <w:rFonts w:hint="eastAsia"/>
        </w:rPr>
        <w:br/>
      </w:r>
      <w:r>
        <w:rPr>
          <w:rFonts w:hint="eastAsia"/>
        </w:rPr>
        <w:t>第六章 2025-2031年中国民办职业教育市场投融资与并购特征与案例研究</w:t>
      </w:r>
      <w:r>
        <w:rPr>
          <w:rFonts w:hint="eastAsia"/>
        </w:rPr>
        <w:br/>
      </w:r>
      <w:r>
        <w:rPr>
          <w:rFonts w:hint="eastAsia"/>
        </w:rPr>
        <w:t>　　第一节 中国民办教育行业市场投融资与并购特征研究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五、投资方式及渠道分析</w:t>
      </w:r>
      <w:r>
        <w:rPr>
          <w:rFonts w:hint="eastAsia"/>
        </w:rPr>
        <w:br/>
      </w:r>
      <w:r>
        <w:rPr>
          <w:rFonts w:hint="eastAsia"/>
        </w:rPr>
        <w:t>　　　　六、投资趋势分析</w:t>
      </w:r>
      <w:r>
        <w:rPr>
          <w:rFonts w:hint="eastAsia"/>
        </w:rPr>
        <w:br/>
      </w:r>
      <w:r>
        <w:rPr>
          <w:rFonts w:hint="eastAsia"/>
        </w:rPr>
        <w:t>　　第二节 中国民办职业教育行业市场投融资与并购案例研究</w:t>
      </w:r>
      <w:r>
        <w:rPr>
          <w:rFonts w:hint="eastAsia"/>
        </w:rPr>
        <w:br/>
      </w:r>
      <w:r>
        <w:rPr>
          <w:rFonts w:hint="eastAsia"/>
        </w:rPr>
        <w:t>　　　　一、启明创投等投资东方剑桥案例研究（1600万美元）</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t>　　　　二、软银赛富投资华育国际案例研究（2000万美元）</w:t>
      </w:r>
      <w:r>
        <w:rPr>
          <w:rFonts w:hint="eastAsia"/>
        </w:rPr>
        <w:br/>
      </w:r>
      <w:r>
        <w:rPr>
          <w:rFonts w:hint="eastAsia"/>
        </w:rPr>
        <w:br/>
      </w:r>
      <w:r>
        <w:rPr>
          <w:rFonts w:hint="eastAsia"/>
        </w:rPr>
        <w:t>第七章 中国民办职业教育行业主体企业综合竞争力研究</w:t>
      </w:r>
      <w:r>
        <w:rPr>
          <w:rFonts w:hint="eastAsia"/>
        </w:rPr>
        <w:br/>
      </w:r>
      <w:r>
        <w:rPr>
          <w:rFonts w:hint="eastAsia"/>
        </w:rPr>
        <w:t>　　第一节 北方汽车教育集团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第二节 北大方正软件技术学院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第三节 北京汇佳职业学院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第四节 金世纪学校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第五节 上海托普信息技术职业学院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第六节 万博科技职业学院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第七节 浙江东方职业技术学院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第八节 新华电脑专修学校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br/>
      </w:r>
      <w:r>
        <w:rPr>
          <w:rFonts w:hint="eastAsia"/>
        </w:rPr>
        <w:t>第八章 2025-2031年中国民办职业教育行业市场投资机会与风险优劣势研究（swot分析法）</w:t>
      </w:r>
      <w:r>
        <w:rPr>
          <w:rFonts w:hint="eastAsia"/>
        </w:rPr>
        <w:br/>
      </w:r>
      <w:r>
        <w:rPr>
          <w:rFonts w:hint="eastAsia"/>
        </w:rPr>
        <w:t>　　第一节 中国民办职业教育行业市场投资优势分析</w:t>
      </w:r>
      <w:r>
        <w:rPr>
          <w:rFonts w:hint="eastAsia"/>
        </w:rPr>
        <w:br/>
      </w:r>
      <w:r>
        <w:rPr>
          <w:rFonts w:hint="eastAsia"/>
        </w:rPr>
        <w:t>　　第二节 中国民办职业教育行业市场投资劣势分析</w:t>
      </w:r>
      <w:r>
        <w:rPr>
          <w:rFonts w:hint="eastAsia"/>
        </w:rPr>
        <w:br/>
      </w:r>
      <w:r>
        <w:rPr>
          <w:rFonts w:hint="eastAsia"/>
        </w:rPr>
        <w:t>　　第三节 中国民办职业教育行业市场投资机会分析</w:t>
      </w:r>
      <w:r>
        <w:rPr>
          <w:rFonts w:hint="eastAsia"/>
        </w:rPr>
        <w:br/>
      </w:r>
      <w:r>
        <w:rPr>
          <w:rFonts w:hint="eastAsia"/>
        </w:rPr>
        <w:t>　　第四节 中国民办职业教育行业市场投资风险分析</w:t>
      </w:r>
      <w:r>
        <w:rPr>
          <w:rFonts w:hint="eastAsia"/>
        </w:rPr>
        <w:br/>
      </w:r>
      <w:r>
        <w:rPr>
          <w:rFonts w:hint="eastAsia"/>
        </w:rPr>
        <w:br/>
      </w:r>
      <w:r>
        <w:rPr>
          <w:rFonts w:hint="eastAsia"/>
        </w:rPr>
        <w:t>第九章 中国民办职业教育市场研究成果及战略咨询建议</w:t>
      </w:r>
      <w:r>
        <w:rPr>
          <w:rFonts w:hint="eastAsia"/>
        </w:rPr>
        <w:br/>
      </w:r>
      <w:r>
        <w:rPr>
          <w:rFonts w:hint="eastAsia"/>
        </w:rPr>
        <w:t>　　第一节 中国民办职业教育市场研究成果</w:t>
      </w:r>
      <w:r>
        <w:rPr>
          <w:rFonts w:hint="eastAsia"/>
        </w:rPr>
        <w:br/>
      </w:r>
      <w:r>
        <w:rPr>
          <w:rFonts w:hint="eastAsia"/>
        </w:rPr>
        <w:t>　　第二节 中.智.林.　济研：中国民办职业教育市场战略咨询建议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ac06068494d86" w:history="1">
        <w:r>
          <w:rPr>
            <w:rStyle w:val="Hyperlink"/>
          </w:rPr>
          <w:t>2025-2031年中国民办职业教育行业现状研究分析及市场前景预测报告</w:t>
        </w:r>
      </w:hyperlink>
      <w:r>
        <w:rPr>
          <w:color w:val="C00000"/>
        </w:rPr>
        <w:t>》，报告编号：</w:t>
      </w:r>
      <w:r>
        <w:rPr>
          <w:rFonts w:hint="eastAsia"/>
          <w:color w:val="C00000"/>
        </w:rPr>
        <w:t>1A28029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ac06068494d86" w:history="1">
        <w:r>
          <w:rPr>
            <w:rStyle w:val="Hyperlink"/>
          </w:rPr>
          <w:t>https://www.20087.com/9/02/MinBanZhiYeJiaoYuHangYeYanJiuBaoGao.html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职业学校、民办职业教育促进法实施条例、国家对民办职业学校的政策、民办职业教育学校可行性报告、民办教育集团就业前景、民办职业教育的前景与现状、近十年全国民办学校数量、民办职业教育集团、民办职业院校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6c0064dc14d34" w:history="1">
      <w:r>
        <w:rPr>
          <w:rStyle w:val="Hyperlink"/>
        </w:rPr>
        <w:t>2025-2031年中国民办职业教育行业现状研究分析及市场前景预测报告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nBanZhiYeJiaoYuHangYeYanJiuBaoGao.html" TargetMode="External" Id="Rc23ac06068494d86" /></Relationships>
</file>

<file path=word/_rels/header2.xml.rels>&#65279;<?xml version="1.0" encoding="utf-8"?><Relationships xmlns="http://schemas.openxmlformats.org/package/2006/relationships"><Relationship Type="http://schemas.openxmlformats.org/officeDocument/2006/relationships/hyperlink" Target="https://www.20087.com/9/02/MinBanZhiYeJiaoYuHangYeYanJiuBaoGao.html" TargetMode="External" Id="R3d46c0064dc1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2024-12-10T06:40:00Z</dcterms:created>
  <dcterms:modified xsi:type="dcterms:W3CDTF">2024-12-10T07:40:00Z</dcterms:modified>
  <dc:subject>2025-2031年中国民办职业教育行业现状研究分析及市场前景预测报告</dc:subject>
  <dc:title>2025-2031年中国民办职业教育行业现状研究分析及市场前景预测报告</dc:title>
  <cp:keywords>2025-2031年中国民办职业教育行业现状研究分析及市场前景预测报告</cp:keywords>
  <dc:description>2025-2031年中国民办职业教育行业现状研究分析及市场前景预测报告</dc:description>
</cp:coreProperties>
</file>