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ce587ad404a25" w:history="1">
              <w:r>
                <w:rPr>
                  <w:rStyle w:val="Hyperlink"/>
                </w:rPr>
                <w:t>2025-2031年中国玉米秸秆行业发展现状分析与市场前景预测报告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ce587ad404a25" w:history="1">
              <w:r>
                <w:rPr>
                  <w:rStyle w:val="Hyperlink"/>
                </w:rPr>
                <w:t>2025-2031年中国玉米秸秆行业发展现状分析与市场前景预测报告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ce587ad404a25" w:history="1">
                <w:r>
                  <w:rPr>
                    <w:rStyle w:val="Hyperlink"/>
                  </w:rPr>
                  <w:t>https://www.20087.com/9/92/YuMiJieGanHangYeXianZhuangJiQianJing.html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秸秆是农业废弃物的再利用，已逐渐转变为农业循环经济的重要环节。目前，玉米秸秆的处理技术主要集中在生物发酵生产生物燃料、动物饲料、有机肥料和造纸原料等方面，以及探索将其转化为生物降解塑料、建筑材料等高附加值产品。技术进步使得转化效率提升，环境影响减小，但仍面临收集成本和规模化利用的经济性挑战。</w:t>
      </w:r>
      <w:r>
        <w:rPr>
          <w:rFonts w:hint="eastAsia"/>
        </w:rPr>
        <w:br/>
      </w:r>
      <w:r>
        <w:rPr>
          <w:rFonts w:hint="eastAsia"/>
        </w:rPr>
        <w:t>　　未来，玉米秸秆的利用将更加注重高值化和产业链整合。随着生物技术的发展，玉米秸秆将更多转化为生物基材料、生物制药原料等高附加值产品。同时，结合智能农业和物联网技术优化收集、预测模型，提高资源化利用效率，降低整体成本。环境友好型转化技术的推进和政策支持，将促进其在循环经济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ce587ad404a25" w:history="1">
        <w:r>
          <w:rPr>
            <w:rStyle w:val="Hyperlink"/>
          </w:rPr>
          <w:t>2025-2031年中国玉米秸秆行业发展现状分析与市场前景预测报告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玉米秸秆行业的市场规模、需求动态及产业链结构。报告详细解析了玉米秸秆市场价格变化、行业竞争格局及重点企业的经营现状，并对未来市场前景与发展趋势进行了科学预测。同时，报告通过细分市场领域，评估了玉米秸秆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玉米秸秆行业概述</w:t>
      </w:r>
      <w:r>
        <w:rPr>
          <w:rFonts w:hint="eastAsia"/>
        </w:rPr>
        <w:br/>
      </w:r>
      <w:r>
        <w:rPr>
          <w:rFonts w:hint="eastAsia"/>
        </w:rPr>
        <w:t>　　第一节 玉米秸秆定义与分类</w:t>
      </w:r>
      <w:r>
        <w:rPr>
          <w:rFonts w:hint="eastAsia"/>
        </w:rPr>
        <w:br/>
      </w:r>
      <w:r>
        <w:rPr>
          <w:rFonts w:hint="eastAsia"/>
        </w:rPr>
        <w:t>　　第二节 玉米秸秆应用领域</w:t>
      </w:r>
      <w:r>
        <w:rPr>
          <w:rFonts w:hint="eastAsia"/>
        </w:rPr>
        <w:br/>
      </w:r>
      <w:r>
        <w:rPr>
          <w:rFonts w:hint="eastAsia"/>
        </w:rPr>
        <w:t>　　第三节 玉米秸秆行业经济指标分析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玉米秸秆产业链及经营模式分析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三、玉米秸秆销售模式及销售渠道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全球玉米秸秆市场发展综述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2019-2024年全球玉米秸秆市场规模与趋势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主要国家与地区玉米秸秆市场分析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2025-2031年全球玉米秸秆行业发展趋势与前景预测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中国玉米秸秆行业市场分析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2024-2025年玉米秸秆产能与投资动态</w:t>
      </w:r>
      <w:r>
        <w:rPr>
          <w:rFonts w:hint="eastAsia"/>
        </w:rPr>
        <w:br/>
      </w:r>
      <w:r>
        <w:rPr>
          <w:rFonts w:hint="eastAsia"/>
        </w:rPr>
        <w:t>　　　　一、国内玉米秸秆产能及利用情况</w:t>
      </w:r>
      <w:r>
        <w:rPr>
          <w:rFonts w:hint="eastAsia"/>
        </w:rPr>
        <w:br/>
      </w:r>
      <w:r>
        <w:rPr>
          <w:rFonts w:hint="eastAsia"/>
        </w:rPr>
        <w:t>　　　　二、玉米秸秆产能扩张与投资动态</w:t>
      </w:r>
      <w:r>
        <w:rPr>
          <w:rFonts w:hint="eastAsia"/>
        </w:rPr>
        <w:br/>
      </w:r>
      <w:r>
        <w:rPr>
          <w:rFonts w:hint="eastAsia"/>
        </w:rPr>
        <w:t>　　第二节 玉米秸秆行业产量情况分析与趋势预测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一、2019-2024年玉米秸秆行业产量数据统计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1、2019-2024年玉米秸秆产量及增长趋势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2、2019-2024年玉米秸秆细分产品产量及份额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二、影响玉米秸秆产量的关键因素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三、2025-2031年玉米秸秆产量预测</w:t>
      </w:r>
      <w:r>
        <w:rPr>
          <w:rFonts w:hint="eastAsia"/>
        </w:rPr>
        <w:br/>
      </w:r>
      <w:r>
        <w:rPr>
          <w:rFonts w:hint="eastAsia"/>
        </w:rPr>
        <w:t>　　第三节 2025-2031年玉米秸秆市场需求与销售分析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一、2024-2025年玉米秸秆行业需求现状</w:t>
      </w:r>
      <w:r>
        <w:rPr>
          <w:rFonts w:hint="eastAsia"/>
        </w:rPr>
        <w:br/>
      </w:r>
      <w:r>
        <w:rPr>
          <w:rFonts w:hint="eastAsia"/>
        </w:rPr>
        <w:t>　　　　二、玉米秸秆客户群体与需求特点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三、2019-2024年玉米秸秆行业销售规模分析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四、2025-2031年玉米秸秆市场增长潜力与规模预测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2024-2025年玉米秸秆行业技术发展现状及趋势分析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玉米秸秆行业技术发展现状分析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国内外玉米秸秆行业技术差异与原因</w:t>
      </w:r>
      <w:r>
        <w:rPr>
          <w:rFonts w:hint="eastAsia"/>
        </w:rPr>
        <w:br/>
      </w:r>
      <w:r>
        <w:rPr>
          <w:rFonts w:hint="eastAsia"/>
        </w:rPr>
        <w:t>　　第三节 玉米秸秆行业技术发展方向、趋势预测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提升玉米秸秆行业技术能力策略建议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中国玉米秸秆细分市场与下游应用领域分析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玉米秸秆细分市场分析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一、2024-2025年玉米秸秆主要细分产品市场现状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玉米秸秆下游应用与客户群体分析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一、2024-2025年玉米秸秆各应用领域市场现状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玉米秸秆价格机制与竞争策略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一、2019-2024年玉米秸秆市场价格走势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玉米秸秆定价策略与方法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2025-2031年玉米秸秆价格竞争态势与趋势预测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中国玉米秸秆行业重点区域市场研究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2024-2025年重点区域玉米秸秆市场发展概况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二、2019-2024年玉米秸秆市场需求规模情况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三、2025-2031年玉米秸秆行业发展潜力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二、2019-2024年玉米秸秆市场需求规模情况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三、2025-2031年玉米秸秆行业发展潜力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二、2019-2024年玉米秸秆市场需求规模情况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三、2025-2031年玉米秸秆行业发展潜力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二、2019-2024年玉米秸秆市场需求规模情况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三、2025-2031年玉米秸秆行业发展潜力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二、2019-2024年玉米秸秆市场需求规模情况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三、2025-2031年玉米秸秆行业发展潜力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2019-2024年中国玉米秸秆行业进出口情况分析</w:t>
      </w:r>
      <w:r>
        <w:rPr>
          <w:rFonts w:hint="eastAsia"/>
        </w:rPr>
        <w:br/>
      </w:r>
      <w:r>
        <w:rPr>
          <w:rFonts w:hint="eastAsia"/>
        </w:rPr>
        <w:t>　　第一节 玉米秸秆行业进口情况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一、2019-2024年玉米秸秆进口规模及增长情况</w:t>
      </w:r>
      <w:r>
        <w:rPr>
          <w:rFonts w:hint="eastAsia"/>
        </w:rPr>
        <w:br/>
      </w:r>
      <w:r>
        <w:rPr>
          <w:rFonts w:hint="eastAsia"/>
        </w:rPr>
        <w:t>　　　　二、玉米秸秆主要进口来源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玉米秸秆行业出口情况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一、2019-2024年玉米秸秆出口规模及增长情况</w:t>
      </w:r>
      <w:r>
        <w:rPr>
          <w:rFonts w:hint="eastAsia"/>
        </w:rPr>
        <w:br/>
      </w:r>
      <w:r>
        <w:rPr>
          <w:rFonts w:hint="eastAsia"/>
        </w:rPr>
        <w:t>　　　　二、玉米秸秆主要出口目的地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2019-2024年中国玉米秸秆行业总体发展与财务状况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2019-2024年中国玉米秸秆行业规模情况</w:t>
      </w:r>
      <w:r>
        <w:rPr>
          <w:rFonts w:hint="eastAsia"/>
        </w:rPr>
        <w:br/>
      </w:r>
      <w:r>
        <w:rPr>
          <w:rFonts w:hint="eastAsia"/>
        </w:rPr>
        <w:t>　　　　一、玉米秸秆行业企业数量规模</w:t>
      </w:r>
      <w:r>
        <w:rPr>
          <w:rFonts w:hint="eastAsia"/>
        </w:rPr>
        <w:br/>
      </w:r>
      <w:r>
        <w:rPr>
          <w:rFonts w:hint="eastAsia"/>
        </w:rPr>
        <w:t>　　　　二、玉米秸秆行业从业人员规模</w:t>
      </w:r>
      <w:r>
        <w:rPr>
          <w:rFonts w:hint="eastAsia"/>
        </w:rPr>
        <w:br/>
      </w:r>
      <w:r>
        <w:rPr>
          <w:rFonts w:hint="eastAsia"/>
        </w:rPr>
        <w:t>　　　　三、玉米秸秆行业市场敏感性分析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2019-2024年中国玉米秸秆行业财务能力分析</w:t>
      </w:r>
      <w:r>
        <w:rPr>
          <w:rFonts w:hint="eastAsia"/>
        </w:rPr>
        <w:br/>
      </w:r>
      <w:r>
        <w:rPr>
          <w:rFonts w:hint="eastAsia"/>
        </w:rPr>
        <w:t>　　　　一、玉米秸秆行业盈利能力</w:t>
      </w:r>
      <w:r>
        <w:rPr>
          <w:rFonts w:hint="eastAsia"/>
        </w:rPr>
        <w:br/>
      </w:r>
      <w:r>
        <w:rPr>
          <w:rFonts w:hint="eastAsia"/>
        </w:rPr>
        <w:t>　　　　二、玉米秸秆行业偿债能力</w:t>
      </w:r>
      <w:r>
        <w:rPr>
          <w:rFonts w:hint="eastAsia"/>
        </w:rPr>
        <w:br/>
      </w:r>
      <w:r>
        <w:rPr>
          <w:rFonts w:hint="eastAsia"/>
        </w:rPr>
        <w:t>　　　　三、玉米秸秆行业营运能力</w:t>
      </w:r>
      <w:r>
        <w:rPr>
          <w:rFonts w:hint="eastAsia"/>
        </w:rPr>
        <w:br/>
      </w:r>
      <w:r>
        <w:rPr>
          <w:rFonts w:hint="eastAsia"/>
        </w:rPr>
        <w:t>　　　　四、玉米秸秆行业发展能力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玉米秸秆行业重点企业调研分析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二、企业玉米秸秆业务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二、企业玉米秸秆业务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二、企业玉米秸秆业务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二、企业玉米秸秆业务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二、企业玉米秸秆业务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二、企业玉米秸秆业务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中国玉米秸秆行业竞争格局分析</w:t>
      </w:r>
      <w:r>
        <w:rPr>
          <w:rFonts w:hint="eastAsia"/>
        </w:rPr>
        <w:br/>
      </w:r>
      <w:r>
        <w:rPr>
          <w:rFonts w:hint="eastAsia"/>
        </w:rPr>
        <w:t>　　第一节 玉米秸秆行业竞争格局总览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2024-2025年玉米秸秆行业竞争力分析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2019-2024年玉米秸秆行业企业并购活动分析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2024-2025年玉米秸秆行业会展与招投标活动分析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一、玉米秸秆行业会展活动及其市场影响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2025年中国玉米秸秆企业发展企业发展策略与建议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玉米秸秆销售模式与渠道策略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玉米秸秆品牌与市场推广策略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玉米秸秆研发投入与技术创新能力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玉米秸秆合作联盟与资源整合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中国玉米秸秆行业风险与对策</w:t>
      </w:r>
      <w:r>
        <w:rPr>
          <w:rFonts w:hint="eastAsia"/>
        </w:rPr>
        <w:br/>
      </w:r>
      <w:r>
        <w:rPr>
          <w:rFonts w:hint="eastAsia"/>
        </w:rPr>
        <w:t>　　第一节 玉米秸秆行业SWOT分析</w:t>
      </w:r>
      <w:r>
        <w:rPr>
          <w:rFonts w:hint="eastAsia"/>
        </w:rPr>
        <w:br/>
      </w:r>
      <w:r>
        <w:rPr>
          <w:rFonts w:hint="eastAsia"/>
        </w:rPr>
        <w:t>　　　　一、玉米秸秆行业优势</w:t>
      </w:r>
      <w:r>
        <w:rPr>
          <w:rFonts w:hint="eastAsia"/>
        </w:rPr>
        <w:br/>
      </w:r>
      <w:r>
        <w:rPr>
          <w:rFonts w:hint="eastAsia"/>
        </w:rPr>
        <w:t>　　　　二、玉米秸秆行业劣势</w:t>
      </w:r>
      <w:r>
        <w:rPr>
          <w:rFonts w:hint="eastAsia"/>
        </w:rPr>
        <w:br/>
      </w:r>
      <w:r>
        <w:rPr>
          <w:rFonts w:hint="eastAsia"/>
        </w:rPr>
        <w:t>　　　　三、玉米秸秆市场机会</w:t>
      </w:r>
      <w:r>
        <w:rPr>
          <w:rFonts w:hint="eastAsia"/>
        </w:rPr>
        <w:br/>
      </w:r>
      <w:r>
        <w:rPr>
          <w:rFonts w:hint="eastAsia"/>
        </w:rPr>
        <w:t>　　　　四、玉米秸秆市场威胁</w:t>
      </w:r>
      <w:r>
        <w:rPr>
          <w:rFonts w:hint="eastAsia"/>
        </w:rPr>
        <w:br/>
      </w:r>
      <w:r>
        <w:rPr>
          <w:rFonts w:hint="eastAsia"/>
        </w:rPr>
        <w:t>　　第二节 玉米秸秆行业风险及对策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2025-2031年中国玉米秸秆行业前景与发展趋势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2024-2025年玉米秸秆行业发展环境分析</w:t>
      </w:r>
      <w:r>
        <w:rPr>
          <w:rFonts w:hint="eastAsia"/>
        </w:rPr>
        <w:br/>
      </w:r>
      <w:r>
        <w:rPr>
          <w:rFonts w:hint="eastAsia"/>
        </w:rPr>
        <w:t>　　　　一、玉米秸秆行业主管部门与监管体制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二、玉米秸秆行业主要法律法规及政策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三、玉米秸秆行业标准与质量监管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2025-2031年玉米秸秆行业发展趋势与方向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2025-2031年玉米秸秆行业发展潜力与机遇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玉米秸秆行业研究结论与建议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中:智:林:－玉米秸秆行业发展建议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玉米秸秆行业历程</w:t>
      </w:r>
      <w:r>
        <w:rPr>
          <w:rFonts w:hint="eastAsia"/>
        </w:rPr>
        <w:br/>
      </w:r>
      <w:r>
        <w:rPr>
          <w:rFonts w:hint="eastAsia"/>
        </w:rPr>
        <w:t>　　图表 玉米秸秆行业生命周期</w:t>
      </w:r>
      <w:r>
        <w:rPr>
          <w:rFonts w:hint="eastAsia"/>
        </w:rPr>
        <w:br/>
      </w:r>
      <w:r>
        <w:rPr>
          <w:rFonts w:hint="eastAsia"/>
        </w:rPr>
        <w:t>　　图表 玉米秸秆行业产业链分析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2019-2024年中国玉米秸秆行业市场规模及增长情况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2019-2024年玉米秸秆行业市场容量分析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2019-2024年中国玉米秸秆行业产能统计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2019-2024年中国玉米秸秆行业产量及增长趋势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2019-2024年中国玉米秸秆市场需求量及增速统计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2025年中国玉米秸秆行业需求领域分布格局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2019-2024年中国玉米秸秆行业销售收入分析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2019-2024年中国玉米秸秆行业盈利情况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2019-2024年中国玉米秸秆行业利润总额统计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2019-2024年中国玉米秸秆进口数量分析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2019-2024年中国玉米秸秆进口金额分析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2019-2024年中国玉米秸秆出口数量分析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2019-2024年中国玉米秸秆出口金额分析</w:t>
      </w:r>
      <w:r>
        <w:rPr>
          <w:rFonts w:hint="eastAsia"/>
        </w:rPr>
        <w:br/>
      </w:r>
      <w:r>
        <w:rPr>
          <w:rFonts w:hint="eastAsia"/>
        </w:rPr>
        <w:t>　　图表 2025年中国玉米秸秆进口国家及地区分析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2025年中国玉米秸秆出口国家及地区分析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2019-2024年中国玉米秸秆行业企业数量情况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2019-2024年中国玉米秸秆行业企业平均规模情况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**地区玉米秸秆市场规模及增长情况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**地区玉米秸秆行业市场需求情况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**地区玉米秸秆市场规模及增长情况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**地区玉米秸秆行业市场需求情况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**地区玉米秸秆市场规模及增长情况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**地区玉米秸秆行业市场需求情况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**地区玉米秸秆市场规模及增长情况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**地区玉米秸秆行业市场需求情况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玉米秸秆重点企业（一）基本信息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玉米秸秆重点企业（一）经营情况分析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玉米秸秆重点企业（一）主要经济指标情况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玉米秸秆重点企业（一）盈利能力情况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玉米秸秆重点企业（一）偿债能力情况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玉米秸秆重点企业（一）运营能力情况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玉米秸秆重点企业（一）成长能力情况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玉米秸秆重点企业（二）基本信息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玉米秸秆重点企业（二）经营情况分析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玉米秸秆重点企业（二）主要经济指标情况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玉米秸秆重点企业（二）盈利能力情况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玉米秸秆重点企业（二）偿债能力情况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玉米秸秆重点企业（二）运营能力情况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玉米秸秆重点企业（二）成长能力情况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玉米秸秆企业信息</w:t>
      </w:r>
      <w:r>
        <w:rPr>
          <w:rFonts w:hint="eastAsia"/>
        </w:rPr>
        <w:br/>
      </w:r>
      <w:r>
        <w:rPr>
          <w:rFonts w:hint="eastAsia"/>
        </w:rPr>
        <w:t>　　图表 玉米秸秆企业经营情况分析</w:t>
      </w:r>
      <w:r>
        <w:rPr>
          <w:rFonts w:hint="eastAsia"/>
        </w:rPr>
        <w:br/>
      </w:r>
      <w:r>
        <w:rPr>
          <w:rFonts w:hint="eastAsia"/>
        </w:rPr>
        <w:t>　　图表 玉米秸秆重点企业（三）主要经济指标情况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玉米秸秆重点企业（三）盈利能力情况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玉米秸秆重点企业（三）偿债能力情况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玉米秸秆重点企业（三）运营能力情况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玉米秸秆重点企业（三）成长能力情况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2025-2031年中国玉米秸秆行业产能预测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2025-2031年中国玉米秸秆行业产量预测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2025-2031年中国玉米秸秆市场需求量预测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2025-2031年中国玉米秸秆行业供需平衡预测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2025-2031年中国玉米秸秆行业市场容量预测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2025-2031年中国玉米秸秆行业市场规模预测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2025-2031年中国玉米秸秆市场前景分析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2025-2031年中国玉米秸秆发展趋势预测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ce587ad404a25" w:history="1">
        <w:r>
          <w:rPr>
            <w:rStyle w:val="Hyperlink"/>
          </w:rPr>
          <w:t>2025-2031年中国玉米秸秆行业发展现状分析与市场前景预测报告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ce587ad404a25" w:history="1">
        <w:r>
          <w:rPr>
            <w:rStyle w:val="Hyperlink"/>
          </w:rPr>
          <w:t>https://www.20087.com/9/92/YuMiJieGanHangYeXianZhuangJiQianJing.html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热点：最简单的玉米秸秆储存、玉米秸秆粉碎打包机一体机、玉米秸秆小型吸草机视频、玉米秸秆打包机、青储玉米秸秆饲料、玉米秸秆粉碎机、玉米秸秆黄贮视频、玉米秸秆发霉补救方法、玉米秸秆粉碎机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5183a69ce46ed" w:history="1">
      <w:r>
        <w:rPr>
          <w:rStyle w:val="Hyperlink"/>
        </w:rPr>
        <w:t>2025-2031年中国玉米秸秆行业发展现状分析与市场前景预测报告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YuMiJieGanHangYeXianZhuangJiQianJing.html" TargetMode="External" Id="Rf6ece587ad40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YuMiJieGanHangYeXianZhuangJiQianJing.html" TargetMode="External" Id="R4945183a69ce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2024-10-20T01:55:00Z</dcterms:created>
  <dcterms:modified xsi:type="dcterms:W3CDTF">2024-10-20T02:55:00Z</dcterms:modified>
  <dc:subject>2025-2031年中国玉米秸秆行业发展现状分析与市场前景预测报告</dc:subject>
  <dc:title>2025-2031年中国玉米秸秆行业发展现状分析与市场前景预测报告</dc:title>
  <cp:keywords>2025-2031年中国玉米秸秆行业发展现状分析与市场前景预测报告</cp:keywords>
  <dc:description>2025-2031年中国玉米秸秆行业发展现状分析与市场前景预测报告</dc:description>
</cp:coreProperties>
</file>