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45a518de44bb" w:history="1">
              <w:r>
                <w:rPr>
                  <w:rStyle w:val="Hyperlink"/>
                </w:rPr>
                <w:t>中国返利网站行业市场调查研究及发展趋势预测报告（2024年版）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45a518de44bb" w:history="1">
              <w:r>
                <w:rPr>
                  <w:rStyle w:val="Hyperlink"/>
                </w:rPr>
                <w:t>中国返利网站行业市场调查研究及发展趋势预测报告（2024年版）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845a518de44bb" w:history="1">
                <w:r>
                  <w:rPr>
                    <w:rStyle w:val="Hyperlink"/>
                  </w:rPr>
                  <w:t>https://www.20087.com/M_QiTa/29/FanLiWangZhanWeiLaiFaZhanQuShi.html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返利网站是电子商务中的重要组成部分，通过与商家合作，为消费者提供购物返现和优惠券服务，近年来在全球范围内迅速发展。随着在线购物的普及和消费者对性价比的追求，返利网站成为了吸引流量、增加销售额的有效手段。同时，大数据和个性化推荐算法的应用，使返利网站能够提供更精准的优惠信息，提升用户购物体验。</w:t>
      </w:r>
      <w:r>
        <w:rPr>
          <w:rFonts w:hint="eastAsia"/>
        </w:rPr>
        <w:br/>
      </w:r>
      <w:r>
        <w:rPr>
          <w:rFonts w:hint="eastAsia"/>
        </w:rPr>
        <w:t>　　未来，返利网站将更加注重数据驱动和跨平台整合。通过分析用户购买行为和偏好，返利网站将提供更加个性化的返利方案，增强用户黏性。同时，与社交媒体、直播平台和短视频应用的融合，将开辟新的流量入口，拓宽返利渠道。此外，随着数字货币和区块链技术的发展，返利网站将探索采用加密货币作为返利形式，为用户提供更多支付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845a518de44bb" w:history="1">
        <w:r>
          <w:rPr>
            <w:rStyle w:val="Hyperlink"/>
          </w:rPr>
          <w:t>中国返利网站行业市场调查研究及发展趋势预测报告（2024年版）</w:t>
        </w:r>
      </w:hyperlink>
      <w:r>
        <w:rPr>
          <w:rFonts w:hint="eastAsia"/>
        </w:rPr>
        <w:t>》对返利网站行业相关因素进行具体调查、研究、分析，洞察返利网站行业今后的发展方向、返利网站行业竞争格局的演变趋势以及返利网站技术标准、返利网站市场规模、返利网站行业潜在问题与返利网站行业发展的症结所在，评估返利网站行业投资价值、返利网站效果效益程度，提出建设性意见建议，为返利网站行业投资决策者和返利网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中国返利网站行业发展概述</w:t>
      </w:r>
      <w:r>
        <w:rPr>
          <w:rFonts w:hint="eastAsia"/>
        </w:rPr>
        <w:br/>
      </w:r>
      <w:r>
        <w:rPr>
          <w:rFonts w:hint="eastAsia"/>
        </w:rPr>
        <w:t>　　第一节 返利网站行业发展情况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最近3-5年中国返利网站行业经济指标分析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一、移动互联网</w:t>
      </w:r>
      <w:r>
        <w:rPr>
          <w:rFonts w:hint="eastAsia"/>
        </w:rPr>
        <w:br/>
      </w:r>
      <w:r>
        <w:rPr>
          <w:rFonts w:hint="eastAsia"/>
        </w:rPr>
        <w:t>　　　　二、批发零售行业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中国返利网站行业的国际比较分析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中国返利网站行业竞争力指标分析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中国返利网站行业经济指标国际比较分析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全球返利网站行业市场需求分析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全球返利网站行业市场供给分析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一、返利网站行业需求市场</w:t>
      </w:r>
      <w:r>
        <w:rPr>
          <w:rFonts w:hint="eastAsia"/>
        </w:rPr>
        <w:br/>
      </w:r>
      <w:r>
        <w:rPr>
          <w:rFonts w:hint="eastAsia"/>
        </w:rPr>
        <w:t>　　　　二、返利网站行业客户结构</w:t>
      </w:r>
      <w:r>
        <w:rPr>
          <w:rFonts w:hint="eastAsia"/>
        </w:rPr>
        <w:br/>
      </w:r>
      <w:r>
        <w:rPr>
          <w:rFonts w:hint="eastAsia"/>
        </w:rPr>
        <w:t>　　　　三、返利网站行业需求的地区差异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一、返利网站行业的需求预测</w:t>
      </w:r>
      <w:r>
        <w:rPr>
          <w:rFonts w:hint="eastAsia"/>
        </w:rPr>
        <w:br/>
      </w:r>
      <w:r>
        <w:rPr>
          <w:rFonts w:hint="eastAsia"/>
        </w:rPr>
        <w:t>　　　　二、返利网站行业的供应预测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返利网站产业链的分析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返利网站行业主要市场大区发展状况及竞争力研究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主要省市竞争影响因素分析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返利网站行业领域2024-2030年需求量预测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2024-2030年返利网站行业领域需求产品（服务）功能预测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2024-2030年返利网站行业领域需求产品（服务）市场格局预测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返利网站市场竞争格局分析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返利网站行业主要企业竞争力分析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第五节 返利网站行业竞争格局分析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一、2024年返利网站行业竞争分析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二、2024年国内外返利网站竞争分析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三、中国返利网站行业参与国际竞争的战略市场定位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领先网站发展前景分析</w:t>
      </w:r>
      <w:r>
        <w:rPr>
          <w:rFonts w:hint="eastAsia"/>
        </w:rPr>
        <w:br/>
      </w:r>
      <w:r>
        <w:rPr>
          <w:rFonts w:hint="eastAsia"/>
        </w:rPr>
        <w:t>　　第一节 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瞧瞧返利网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寻购网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积分返利网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315返利网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给惠网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QQ返利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网易返现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乐天株式会社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第十节 FatWallet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第十一节 extrabux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2024年中国返利网站行业整体运行指标分析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中国返利网站行业总体规模分析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中国返利网站行业产销分析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中国返利网站行业财务指标总体分析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中国返利网站行业SWOT分析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2024-2030年返利网站行业投资价值评估分析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中:智林－返利网综合评价</w:t>
      </w:r>
      <w:r>
        <w:rPr>
          <w:rFonts w:hint="eastAsia"/>
        </w:rPr>
        <w:br/>
      </w:r>
      <w:r>
        <w:rPr>
          <w:rFonts w:hint="eastAsia"/>
        </w:rPr>
        <w:t>　　　　一、对返利网站分析</w:t>
      </w:r>
      <w:r>
        <w:rPr>
          <w:rFonts w:hint="eastAsia"/>
        </w:rPr>
        <w:br/>
      </w:r>
      <w:r>
        <w:rPr>
          <w:rFonts w:hint="eastAsia"/>
        </w:rPr>
        <w:t>　　　　二、返利网综合评价指标</w:t>
      </w:r>
      <w:r>
        <w:rPr>
          <w:rFonts w:hint="eastAsia"/>
        </w:rPr>
        <w:br/>
      </w:r>
      <w:r>
        <w:rPr>
          <w:rFonts w:hint="eastAsia"/>
        </w:rPr>
        <w:t>　　　　三、返利网的评价和相应对策、建议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2019-2024年网贷运营平台数量情况</w:t>
      </w:r>
      <w:r>
        <w:rPr>
          <w:rFonts w:hint="eastAsia"/>
        </w:rPr>
        <w:br/>
      </w:r>
      <w:r>
        <w:rPr>
          <w:rFonts w:hint="eastAsia"/>
        </w:rPr>
        <w:t>　　图表 各注册直接平台数量分布情况</w:t>
      </w:r>
      <w:r>
        <w:rPr>
          <w:rFonts w:hint="eastAsia"/>
        </w:rPr>
        <w:br/>
      </w:r>
      <w:r>
        <w:rPr>
          <w:rFonts w:hint="eastAsia"/>
        </w:rPr>
        <w:t>　　图表 2019-2024年网贷平台成交额变化</w:t>
      </w:r>
      <w:r>
        <w:rPr>
          <w:rFonts w:hint="eastAsia"/>
        </w:rPr>
        <w:br/>
      </w:r>
      <w:r>
        <w:rPr>
          <w:rFonts w:hint="eastAsia"/>
        </w:rPr>
        <w:t>　　图表 2019-2024年网贷贷款余额变化</w:t>
      </w:r>
      <w:r>
        <w:rPr>
          <w:rFonts w:hint="eastAsia"/>
        </w:rPr>
        <w:br/>
      </w:r>
      <w:r>
        <w:rPr>
          <w:rFonts w:hint="eastAsia"/>
        </w:rPr>
        <w:t>　　图表 2019-2024年网贷总体综合收益率变化</w:t>
      </w:r>
      <w:r>
        <w:rPr>
          <w:rFonts w:hint="eastAsia"/>
        </w:rPr>
        <w:br/>
      </w:r>
      <w:r>
        <w:rPr>
          <w:rFonts w:hint="eastAsia"/>
        </w:rPr>
        <w:t>　　图表 2019-2024年网贷借款和投资人数变化</w:t>
      </w:r>
      <w:r>
        <w:rPr>
          <w:rFonts w:hint="eastAsia"/>
        </w:rPr>
        <w:br/>
      </w:r>
      <w:r>
        <w:rPr>
          <w:rFonts w:hint="eastAsia"/>
        </w:rPr>
        <w:t>　　图表 2019-2024年移动互联网市场规模及成长性</w:t>
      </w:r>
      <w:r>
        <w:rPr>
          <w:rFonts w:hint="eastAsia"/>
        </w:rPr>
        <w:br/>
      </w:r>
      <w:r>
        <w:rPr>
          <w:rFonts w:hint="eastAsia"/>
        </w:rPr>
        <w:t>　　图表 批发和零售行业细分行业情况</w:t>
      </w:r>
      <w:r>
        <w:rPr>
          <w:rFonts w:hint="eastAsia"/>
        </w:rPr>
        <w:br/>
      </w:r>
      <w:r>
        <w:rPr>
          <w:rFonts w:hint="eastAsia"/>
        </w:rPr>
        <w:t>　　图表 2019-2024年全球返利网站行业营业收入分析</w:t>
      </w:r>
      <w:r>
        <w:rPr>
          <w:rFonts w:hint="eastAsia"/>
        </w:rPr>
        <w:br/>
      </w:r>
      <w:r>
        <w:rPr>
          <w:rFonts w:hint="eastAsia"/>
        </w:rPr>
        <w:t>　　图表 全球返利网站行业主要区域市场份额占比分析</w:t>
      </w:r>
      <w:r>
        <w:rPr>
          <w:rFonts w:hint="eastAsia"/>
        </w:rPr>
        <w:br/>
      </w:r>
      <w:r>
        <w:rPr>
          <w:rFonts w:hint="eastAsia"/>
        </w:rPr>
        <w:t>　　图表 2019-2024年全球返利网站行业平均返现率变化分析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2019-2024年中国返利网站市场用户规模分析</w:t>
      </w:r>
      <w:r>
        <w:rPr>
          <w:rFonts w:hint="eastAsia"/>
        </w:rPr>
        <w:br/>
      </w:r>
      <w:r>
        <w:rPr>
          <w:rFonts w:hint="eastAsia"/>
        </w:rPr>
        <w:t>　　图表 中国返利网站市场用户年龄构成情况</w:t>
      </w:r>
      <w:r>
        <w:rPr>
          <w:rFonts w:hint="eastAsia"/>
        </w:rPr>
        <w:br/>
      </w:r>
      <w:r>
        <w:rPr>
          <w:rFonts w:hint="eastAsia"/>
        </w:rPr>
        <w:t>　　图表 返利网站行业主要收入区域占比情况</w:t>
      </w:r>
      <w:r>
        <w:rPr>
          <w:rFonts w:hint="eastAsia"/>
        </w:rPr>
        <w:br/>
      </w:r>
      <w:r>
        <w:rPr>
          <w:rFonts w:hint="eastAsia"/>
        </w:rPr>
        <w:t>　　图表 2019-2024年我国返利网站平均返现率分析</w:t>
      </w:r>
      <w:r>
        <w:rPr>
          <w:rFonts w:hint="eastAsia"/>
        </w:rPr>
        <w:br/>
      </w:r>
      <w:r>
        <w:rPr>
          <w:rFonts w:hint="eastAsia"/>
        </w:rPr>
        <w:t>　　图表 2019-2024年我国华北大区市场返利网站行业收入分析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2019-2024年我国西南大区市场返利网站行业收入分析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批发零售业企业数量分布</w:t>
      </w:r>
      <w:r>
        <w:rPr>
          <w:rFonts w:hint="eastAsia"/>
        </w:rPr>
        <w:br/>
      </w:r>
      <w:r>
        <w:rPr>
          <w:rFonts w:hint="eastAsia"/>
        </w:rPr>
        <w:t>　　图表 批发零售业社会零售总额区域分布</w:t>
      </w:r>
      <w:r>
        <w:rPr>
          <w:rFonts w:hint="eastAsia"/>
        </w:rPr>
        <w:br/>
      </w:r>
      <w:r>
        <w:rPr>
          <w:rFonts w:hint="eastAsia"/>
        </w:rPr>
        <w:t>　　图表 A股市场中批发零售业上市公司所属细分行业分布情况</w:t>
      </w:r>
      <w:r>
        <w:rPr>
          <w:rFonts w:hint="eastAsia"/>
        </w:rPr>
        <w:br/>
      </w:r>
      <w:r>
        <w:rPr>
          <w:rFonts w:hint="eastAsia"/>
        </w:rPr>
        <w:t>　　图表 我国IPv6地址数量分析</w:t>
      </w:r>
      <w:r>
        <w:rPr>
          <w:rFonts w:hint="eastAsia"/>
        </w:rPr>
        <w:br/>
      </w:r>
      <w:r>
        <w:rPr>
          <w:rFonts w:hint="eastAsia"/>
        </w:rPr>
        <w:t>　　图表 我国IPv4地址总数分析</w:t>
      </w:r>
      <w:r>
        <w:rPr>
          <w:rFonts w:hint="eastAsia"/>
        </w:rPr>
        <w:br/>
      </w:r>
      <w:r>
        <w:rPr>
          <w:rFonts w:hint="eastAsia"/>
        </w:rPr>
        <w:t>　　图表 我国分类域名数分析</w:t>
      </w:r>
      <w:r>
        <w:rPr>
          <w:rFonts w:hint="eastAsia"/>
        </w:rPr>
        <w:br/>
      </w:r>
      <w:r>
        <w:rPr>
          <w:rFonts w:hint="eastAsia"/>
        </w:rPr>
        <w:t>　　图表 我国分类CN域名数分析</w:t>
      </w:r>
      <w:r>
        <w:rPr>
          <w:rFonts w:hint="eastAsia"/>
        </w:rPr>
        <w:br/>
      </w:r>
      <w:r>
        <w:rPr>
          <w:rFonts w:hint="eastAsia"/>
        </w:rPr>
        <w:t>　　图表 中国网站数量</w:t>
      </w:r>
      <w:r>
        <w:rPr>
          <w:rFonts w:hint="eastAsia"/>
        </w:rPr>
        <w:br/>
      </w:r>
      <w:r>
        <w:rPr>
          <w:rFonts w:hint="eastAsia"/>
        </w:rPr>
        <w:t>　　图表 中国网页数量及增长率</w:t>
      </w:r>
      <w:r>
        <w:rPr>
          <w:rFonts w:hint="eastAsia"/>
        </w:rPr>
        <w:br/>
      </w:r>
      <w:r>
        <w:rPr>
          <w:rFonts w:hint="eastAsia"/>
        </w:rPr>
        <w:t>　　图表 中国网页细分行业发展</w:t>
      </w:r>
      <w:r>
        <w:rPr>
          <w:rFonts w:hint="eastAsia"/>
        </w:rPr>
        <w:br/>
      </w:r>
      <w:r>
        <w:rPr>
          <w:rFonts w:hint="eastAsia"/>
        </w:rPr>
        <w:t>　　图表 2024年返利网站行业主要企业资产总计对比分析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2024年返利网站行业主要企业从业人员对比分析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2024年返利网站行业主要企业交易额情况分析</w:t>
      </w:r>
      <w:r>
        <w:rPr>
          <w:rFonts w:hint="eastAsia"/>
        </w:rPr>
        <w:br/>
      </w:r>
      <w:r>
        <w:rPr>
          <w:rFonts w:hint="eastAsia"/>
        </w:rPr>
        <w:t>　　图表 返利比价类网站Alexa排名榜单</w:t>
      </w:r>
      <w:r>
        <w:rPr>
          <w:rFonts w:hint="eastAsia"/>
        </w:rPr>
        <w:br/>
      </w:r>
      <w:r>
        <w:rPr>
          <w:rFonts w:hint="eastAsia"/>
        </w:rPr>
        <w:t>　　图表 返利导购网站领先企业所有制结构分析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2019-2024年返利网交易额</w:t>
      </w:r>
      <w:r>
        <w:rPr>
          <w:rFonts w:hint="eastAsia"/>
        </w:rPr>
        <w:br/>
      </w:r>
      <w:r>
        <w:rPr>
          <w:rFonts w:hint="eastAsia"/>
        </w:rPr>
        <w:t>　　图表 2019-2024年返利网用户规模</w:t>
      </w:r>
      <w:r>
        <w:rPr>
          <w:rFonts w:hint="eastAsia"/>
        </w:rPr>
        <w:br/>
      </w:r>
      <w:r>
        <w:rPr>
          <w:rFonts w:hint="eastAsia"/>
        </w:rPr>
        <w:t>　　图表 2024年中国返利网站行业企业数量结构分析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2024年中国返利网站行业不同规模企业销售收入占比分析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2019-2024年中国返利网站行业亏损情况分析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2019-2024年中国返利网站行业偿债能力情况分析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2019-2024年中国返利网站行业应收账款周转率情况分析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2019-2024年中国返利网站行业总资产周转率情况分析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2019-2024年中国返利网站行业总资产增长率分析</w:t>
      </w:r>
      <w:r>
        <w:rPr>
          <w:rFonts w:hint="eastAsia"/>
        </w:rPr>
        <w:br/>
      </w:r>
      <w:r>
        <w:rPr>
          <w:rFonts w:hint="eastAsia"/>
        </w:rPr>
        <w:t>　　图表 返利网内部问题和外部竞争</w:t>
      </w:r>
      <w:r>
        <w:rPr>
          <w:rFonts w:hint="eastAsia"/>
        </w:rPr>
        <w:br/>
      </w:r>
      <w:r>
        <w:rPr>
          <w:rFonts w:hint="eastAsia"/>
        </w:rPr>
        <w:t>　　图表 问卷调查考察方向</w:t>
      </w:r>
      <w:r>
        <w:rPr>
          <w:rFonts w:hint="eastAsia"/>
        </w:rPr>
        <w:br/>
      </w:r>
      <w:r>
        <w:rPr>
          <w:rFonts w:hint="eastAsia"/>
        </w:rPr>
        <w:t>　　图表 评分标准表</w:t>
      </w:r>
      <w:r>
        <w:rPr>
          <w:rFonts w:hint="eastAsia"/>
        </w:rPr>
        <w:br/>
      </w:r>
      <w:r>
        <w:rPr>
          <w:rFonts w:hint="eastAsia"/>
        </w:rPr>
        <w:t>　　图表 问卷结果统计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45a518de44bb" w:history="1">
        <w:r>
          <w:rPr>
            <w:rStyle w:val="Hyperlink"/>
          </w:rPr>
          <w:t>中国返利网站行业市场调查研究及发展趋势预测报告（2024年版）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845a518de44bb" w:history="1">
        <w:r>
          <w:rPr>
            <w:rStyle w:val="Hyperlink"/>
          </w:rPr>
          <w:t>https://www.20087.com/M_QiTa/29/FanLiWangZhanWeiLaiFaZhanQuShi.html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8abe08d8d47f5" w:history="1">
      <w:r>
        <w:rPr>
          <w:rStyle w:val="Hyperlink"/>
        </w:rPr>
        <w:t>中国返利网站行业市场调查研究及发展趋势预测报告（2024年版）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FanLiWangZhanWeiLaiFaZhanQuShi.html" TargetMode="External" Id="R735845a518de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FanLiWangZhanWeiLaiFaZhanQuShi.html" TargetMode="External" Id="Rc338abe08d8d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2024-03-07T00:34:00Z</dcterms:created>
  <dcterms:modified xsi:type="dcterms:W3CDTF">2024-03-07T01:34:00Z</dcterms:modified>
  <dc:subject>中国返利网站行业市场调查研究及发展趋势预测报告（2024年版）</dc:subject>
  <dc:title>中国返利网站行业市场调查研究及发展趋势预测报告（2024年版）</dc:title>
  <cp:keywords>中国返利网站行业市场调查研究及发展趋势预测报告（2024年版）</cp:keywords>
  <dc:description>中国返利网站行业市场调查研究及发展趋势预测报告（2024年版）</dc:description>
</cp:coreProperties>
</file>