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3f0a24674eee" w:history="1">
              <w:r>
                <w:rPr>
                  <w:rStyle w:val="Hyperlink"/>
                </w:rPr>
                <w:t>中国高压气枪行业发展调研与市场前景预测报告（2025-2031年）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3f0a24674eee" w:history="1">
              <w:r>
                <w:rPr>
                  <w:rStyle w:val="Hyperlink"/>
                </w:rPr>
                <w:t>中国高压气枪行业发展调研与市场前景预测报告（2025-2031年）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f3f0a24674eee" w:history="1">
                <w:r>
                  <w:rPr>
                    <w:rStyle w:val="Hyperlink"/>
                  </w:rPr>
                  <w:t>https://www.20087.com/9/12/GaoYaQiQiangWeiLaiFaZhanQuShi.html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枪广泛应用于工业清洁、喷漆、气动工具等领域，通过压缩空气产生强大的冲击力。近年来，随着技术的不断进步，高压气枪的结构更加紧凑，操作更为简便，且噪音和能耗得到了有效控制，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高压气枪将朝着高效节能、多功能和智能控制方向发展。高效节能意味着通过优化气流设计和材料应用，提高压缩空气的利用效率，减少能源消耗。多功能体现在设备集成多种工作模式，如吹扫、喷砂和喷涂，满足不同作业需求。智能控制则通过嵌入式传感器和微处理器，实现压力、流量的自动调节，以及远程监控和故障预警，提高设备的可靠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高压气枪概述及相关技术指标</w:t>
      </w:r>
      <w:r>
        <w:rPr>
          <w:rFonts w:hint="eastAsia"/>
        </w:rPr>
        <w:br/>
      </w:r>
      <w:r>
        <w:rPr>
          <w:rFonts w:hint="eastAsia"/>
        </w:rPr>
        <w:t>　　第一节 高压气枪产品概述</w:t>
      </w:r>
      <w:r>
        <w:rPr>
          <w:rFonts w:hint="eastAsia"/>
        </w:rPr>
        <w:br/>
      </w:r>
      <w:r>
        <w:rPr>
          <w:rFonts w:hint="eastAsia"/>
        </w:rPr>
        <w:t>　　第二节 高压气枪产品技术质量指标</w:t>
      </w:r>
      <w:r>
        <w:rPr>
          <w:rFonts w:hint="eastAsia"/>
        </w:rPr>
        <w:br/>
      </w:r>
      <w:r>
        <w:rPr>
          <w:rFonts w:hint="eastAsia"/>
        </w:rPr>
        <w:t>　　第三节 高压气枪替代品分析</w:t>
      </w:r>
      <w:r>
        <w:rPr>
          <w:rFonts w:hint="eastAsia"/>
        </w:rPr>
        <w:br/>
      </w:r>
      <w:r>
        <w:rPr>
          <w:rFonts w:hint="eastAsia"/>
        </w:rPr>
        <w:t>　　第四节 高压气枪的用途及应用领域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中国高压气枪市场发展关键因素分析</w:t>
      </w:r>
      <w:r>
        <w:rPr>
          <w:rFonts w:hint="eastAsia"/>
        </w:rPr>
        <w:br/>
      </w:r>
      <w:r>
        <w:rPr>
          <w:rFonts w:hint="eastAsia"/>
        </w:rPr>
        <w:t>　　第一节 高压气枪市场规模分析</w:t>
      </w:r>
      <w:r>
        <w:rPr>
          <w:rFonts w:hint="eastAsia"/>
        </w:rPr>
        <w:br/>
      </w:r>
      <w:r>
        <w:rPr>
          <w:rFonts w:hint="eastAsia"/>
        </w:rPr>
        <w:t>　　第二节 高压气枪市场主要竞争对手构成</w:t>
      </w:r>
      <w:r>
        <w:rPr>
          <w:rFonts w:hint="eastAsia"/>
        </w:rPr>
        <w:br/>
      </w:r>
      <w:r>
        <w:rPr>
          <w:rFonts w:hint="eastAsia"/>
        </w:rPr>
        <w:t>　　第三节 高压气枪市场政治、经济、法律、技术环境分析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第四节 高压气枪市场发展驱动因素分析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高压气枪生产工艺及技术路径分析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高压气枪各种生产方法及利弊对比分析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国内外高压气枪生产工艺及技术趋势</w:t>
      </w:r>
      <w:r>
        <w:rPr>
          <w:rFonts w:hint="eastAsia"/>
        </w:rPr>
        <w:br/>
      </w:r>
      <w:r>
        <w:rPr>
          <w:rFonts w:hint="eastAsia"/>
        </w:rPr>
        <w:t>　　第三节 线膛气枪和滑膛气枪</w:t>
      </w:r>
      <w:r>
        <w:rPr>
          <w:rFonts w:hint="eastAsia"/>
        </w:rPr>
        <w:br/>
      </w:r>
      <w:r>
        <w:rPr>
          <w:rFonts w:hint="eastAsia"/>
        </w:rPr>
        <w:t>　　第四节 气枪的内涵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2020-2025年中国高压气枪市场行情分析及发展预测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2020-2025年高压气枪产量分析及预测</w:t>
      </w:r>
      <w:r>
        <w:rPr>
          <w:rFonts w:hint="eastAsia"/>
        </w:rPr>
        <w:br/>
      </w:r>
      <w:r>
        <w:rPr>
          <w:rFonts w:hint="eastAsia"/>
        </w:rPr>
        <w:t>　　第二节 2020-2025年高压气枪需求量分析及预测</w:t>
      </w:r>
      <w:r>
        <w:rPr>
          <w:rFonts w:hint="eastAsia"/>
        </w:rPr>
        <w:br/>
      </w:r>
      <w:r>
        <w:rPr>
          <w:rFonts w:hint="eastAsia"/>
        </w:rPr>
        <w:t>　　第三节 2020-2025年高压气枪进出口状况分析</w:t>
      </w:r>
      <w:r>
        <w:rPr>
          <w:rFonts w:hint="eastAsia"/>
        </w:rPr>
        <w:br/>
      </w:r>
      <w:r>
        <w:rPr>
          <w:rFonts w:hint="eastAsia"/>
        </w:rPr>
        <w:t>　　第四节 2020-2025年中国高压气枪价格研究</w:t>
      </w:r>
      <w:r>
        <w:rPr>
          <w:rFonts w:hint="eastAsia"/>
        </w:rPr>
        <w:br/>
      </w:r>
      <w:r>
        <w:rPr>
          <w:rFonts w:hint="eastAsia"/>
        </w:rPr>
        <w:t>　　第五节 高压气枪子弹设计</w:t>
      </w:r>
      <w:r>
        <w:rPr>
          <w:rFonts w:hint="eastAsia"/>
        </w:rPr>
        <w:br/>
      </w:r>
      <w:r>
        <w:rPr>
          <w:rFonts w:hint="eastAsia"/>
        </w:rPr>
        <w:t>　　第六节 国线膛枪存在问题及对策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国内主要高压气枪生产企业标杆分析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行业战略研究</w:t>
      </w:r>
      <w:r>
        <w:rPr>
          <w:rFonts w:hint="eastAsia"/>
        </w:rPr>
        <w:br/>
      </w:r>
      <w:r>
        <w:rPr>
          <w:rFonts w:hint="eastAsia"/>
        </w:rPr>
        <w:t>第六章 国内高压气枪在建及拟建项目统计分析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新建项目对高压气枪行业产能影响分析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对高压气枪市场行情的主要判断及结论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对高压气枪产品主要生产技术及工艺流程分析判断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对高压气枪市场容量及供需格局的预测结论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高压气枪技术开发注意要点及应对策略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一、高压气枪技术开发注意要点</w:t>
      </w:r>
      <w:r>
        <w:rPr>
          <w:rFonts w:hint="eastAsia"/>
        </w:rPr>
        <w:br/>
      </w:r>
      <w:r>
        <w:rPr>
          <w:rFonts w:hint="eastAsia"/>
        </w:rPr>
        <w:t>　　　　二、高压气枪技术开发应对策略</w:t>
      </w:r>
      <w:r>
        <w:rPr>
          <w:rFonts w:hint="eastAsia"/>
        </w:rPr>
        <w:br/>
      </w:r>
      <w:r>
        <w:rPr>
          <w:rFonts w:hint="eastAsia"/>
        </w:rPr>
        <w:t>　　第二节 高压气枪项目投资注意要点及应对策略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一、高压气枪项目投资注意要点</w:t>
      </w:r>
      <w:r>
        <w:rPr>
          <w:rFonts w:hint="eastAsia"/>
        </w:rPr>
        <w:br/>
      </w:r>
      <w:r>
        <w:rPr>
          <w:rFonts w:hint="eastAsia"/>
        </w:rPr>
        <w:t>　　　　二、高压气枪项目投资应对策略</w:t>
      </w:r>
      <w:r>
        <w:rPr>
          <w:rFonts w:hint="eastAsia"/>
        </w:rPr>
        <w:br/>
      </w:r>
      <w:r>
        <w:rPr>
          <w:rFonts w:hint="eastAsia"/>
        </w:rPr>
        <w:t>　　第三节 高压气枪行业产业链延伸策略</w:t>
      </w:r>
      <w:r>
        <w:rPr>
          <w:rFonts w:hint="eastAsia"/>
        </w:rPr>
        <w:br/>
      </w:r>
      <w:r>
        <w:rPr>
          <w:rFonts w:hint="eastAsia"/>
        </w:rPr>
        <w:t>　　第四节 高压气枪产品市场及销售策略建议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中国高压气枪发展宏观经济环境分析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第三节 高压气枪社会环境分析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高压气枪发展战略意义</w:t>
      </w:r>
      <w:r>
        <w:rPr>
          <w:rFonts w:hint="eastAsia"/>
        </w:rPr>
        <w:br/>
      </w:r>
      <w:r>
        <w:rPr>
          <w:rFonts w:hint="eastAsia"/>
        </w:rPr>
        <w:t>　　第一节 高压气枪行业发展战略研究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高压气枪品牌的战略思考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中.智林.：济研：2025-2031年高压气枪行业投资风险及防范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2020-2025年高压气枪市场规模及增长</w:t>
      </w:r>
      <w:r>
        <w:rPr>
          <w:rFonts w:hint="eastAsia"/>
        </w:rPr>
        <w:br/>
      </w:r>
      <w:r>
        <w:rPr>
          <w:rFonts w:hint="eastAsia"/>
        </w:rPr>
        <w:t>　　图表 线膛气枪与滑膛气枪的主要射击性能区别</w:t>
      </w:r>
      <w:r>
        <w:rPr>
          <w:rFonts w:hint="eastAsia"/>
        </w:rPr>
        <w:br/>
      </w:r>
      <w:r>
        <w:rPr>
          <w:rFonts w:hint="eastAsia"/>
        </w:rPr>
        <w:t>　　图表 2020-2025年高压气枪产量及增长</w:t>
      </w:r>
      <w:r>
        <w:rPr>
          <w:rFonts w:hint="eastAsia"/>
        </w:rPr>
        <w:br/>
      </w:r>
      <w:r>
        <w:rPr>
          <w:rFonts w:hint="eastAsia"/>
        </w:rPr>
        <w:t>　　图表 气枪子弹种类</w:t>
      </w:r>
      <w:r>
        <w:rPr>
          <w:rFonts w:hint="eastAsia"/>
        </w:rPr>
        <w:br/>
      </w:r>
      <w:r>
        <w:rPr>
          <w:rFonts w:hint="eastAsia"/>
        </w:rPr>
        <w:t>　　图表 线膛气枪技术参数验证情况</w:t>
      </w:r>
      <w:r>
        <w:rPr>
          <w:rFonts w:hint="eastAsia"/>
        </w:rPr>
        <w:br/>
      </w:r>
      <w:r>
        <w:rPr>
          <w:rFonts w:hint="eastAsia"/>
        </w:rPr>
        <w:t>　　图表 气枪阵列参数的变化规律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2025年国汇率变化情况</w:t>
      </w:r>
      <w:r>
        <w:rPr>
          <w:rFonts w:hint="eastAsia"/>
        </w:rPr>
        <w:br/>
      </w:r>
      <w:r>
        <w:rPr>
          <w:rFonts w:hint="eastAsia"/>
        </w:rPr>
        <w:t>　　图表 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3f0a24674eee" w:history="1">
        <w:r>
          <w:rPr>
            <w:rStyle w:val="Hyperlink"/>
          </w:rPr>
          <w:t>中国高压气枪行业发展调研与市场前景预测报告（2025-2031年）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f3f0a24674eee" w:history="1">
        <w:r>
          <w:rPr>
            <w:rStyle w:val="Hyperlink"/>
          </w:rPr>
          <w:t>https://www.20087.com/9/12/GaoYaQiQiangWeiLaiFaZhanQuShi.html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3bbb105243b2" w:history="1">
      <w:r>
        <w:rPr>
          <w:rStyle w:val="Hyperlink"/>
        </w:rPr>
        <w:t>中国高压气枪行业发展调研与市场前景预测报告（2025-2031年）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aoYaQiQiangWeiLaiFaZhanQuShi.html" TargetMode="External" Id="R177f3f0a2467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aoYaQiQiangWeiLaiFaZhanQuShi.html" TargetMode="External" Id="R4b573bbb105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2024-12-10T07:09:00Z</dcterms:created>
  <dcterms:modified xsi:type="dcterms:W3CDTF">2024-12-10T08:09:00Z</dcterms:modified>
  <dc:subject>中国高压气枪行业发展调研与市场前景预测报告（2025-2031年）</dc:subject>
  <dc:title>中国高压气枪行业发展调研与市场前景预测报告（2025-2031年）</dc:title>
  <cp:keywords>中国高压气枪行业发展调研与市场前景预测报告（2025-2031年）</cp:keywords>
  <dc:description>中国高压气枪行业发展调研与市场前景预测报告（2025-2031年）</dc:description>
</cp:coreProperties>
</file>