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28fe2f9c540b5" w:history="1">
              <w:r>
                <w:rPr>
                  <w:rStyle w:val="Hyperlink"/>
                </w:rPr>
                <w:t>2026-2032年中国废气焚烧炉市场调查研究与行业前景分析报告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28fe2f9c540b5" w:history="1">
              <w:r>
                <w:rPr>
                  <w:rStyle w:val="Hyperlink"/>
                </w:rPr>
                <w:t>2026-2032年中国废气焚烧炉市场调查研究与行业前景分析报告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28fe2f9c540b5" w:history="1">
                <w:r>
                  <w:rPr>
                    <w:rStyle w:val="Hyperlink"/>
                  </w:rPr>
                  <w:t>https://www.20087.com/0/83/FeiQiFenShaoLuXianZhuangYuQianJingFenXi.html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焚烧炉（RTO/TO）用于处理工业过程中产生的挥发性有机物（VOCs）、恶臭气体及有毒有害废气，通过高温氧化（750–1100℃）将其转化为CO₂与H₂O。蓄热式焚烧炉（RTO）因热回收效率高（&gt;95%）成为主流，在化工、涂装、制药行业广泛应用。现代系统集成LEL监测、防爆设计及余热锅炉，强调运行安全与能源回用。然而，高浓度卤代或含硫废气易腐蚀设备，且启停阶段能耗大，对自动控制逻辑提出更高要求。</w:t>
      </w:r>
      <w:r>
        <w:rPr>
          <w:rFonts w:hint="eastAsia"/>
        </w:rPr>
        <w:br/>
      </w:r>
      <w:r>
        <w:rPr>
          <w:rFonts w:hint="eastAsia"/>
        </w:rPr>
        <w:t>　　未来，废气焚烧炉将向低碳耦合、智能燃烧与模块化部署发展。市场调研网认为，与绿电或绿氢协同可实现近零碳运行；AI算法实时优化空燃比与切换周期，降低天然气消耗。撬装式小型RTO将适配分布式产线。此外，焚烧灰渣资源化技术（如重金属固化）将完善闭环管理。在全球大气污染防治趋严与工业脱碳双重驱动下，该焚烧炉将从末端治理设备升级为集安全、节能与资源化的智慧环保核心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e28fe2f9c540b5" w:history="1">
        <w:r>
          <w:rPr>
            <w:rStyle w:val="Hyperlink"/>
          </w:rPr>
          <w:t>2026-2032年中国废气焚烧炉市场调查研究与行业前景分析报告</w:t>
        </w:r>
      </w:hyperlink>
      <w:r>
        <w:rPr>
          <w:rFonts w:hint="eastAsia"/>
        </w:rPr>
        <w:t>》，2025年废气焚烧炉行业市场规模达 亿元，预计2032年市场规模将达 亿元，期间年均复合增长率（CAGR）达 %。报告依托多年行业监测数据，结合废气焚烧炉行业现状与未来前景，系统分析了废气焚烧炉市场需求、市场规模、产业链结构、价格机制及细分市场特征。报告对废气焚烧炉市场前景进行了客观评估，预测了废气焚烧炉行业发展趋势，并详细解读了品牌竞争格局、市场集中度及重点企业的运营表现。此外，报告通过SWOT分析识别了废气焚烧炉行业机遇与潜在风险，为投资者和决策者提供了科学、规范的战略建议，助力把握废气焚烧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废气焚烧炉行业概述</w:t>
      </w:r>
      <w:r>
        <w:rPr>
          <w:rFonts w:hint="eastAsia"/>
        </w:rPr>
        <w:br/>
      </w:r>
      <w:r>
        <w:rPr>
          <w:rFonts w:hint="eastAsia"/>
        </w:rPr>
        <w:t>　　第一节 废气焚烧炉定义与分类</w:t>
      </w:r>
      <w:r>
        <w:rPr>
          <w:rFonts w:hint="eastAsia"/>
        </w:rPr>
        <w:br/>
      </w:r>
      <w:r>
        <w:rPr>
          <w:rFonts w:hint="eastAsia"/>
        </w:rPr>
        <w:t>　　第二节 废气焚烧炉应用领域</w:t>
      </w:r>
      <w:r>
        <w:rPr>
          <w:rFonts w:hint="eastAsia"/>
        </w:rPr>
        <w:br/>
      </w:r>
      <w:r>
        <w:rPr>
          <w:rFonts w:hint="eastAsia"/>
        </w:rPr>
        <w:t>　　第三节 废气焚烧炉行业经济指标分析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废气焚烧炉产业链及经营模式分析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三、废气焚烧炉销售模式及销售渠道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全球废气焚烧炉市场发展综述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2020-2025年全球废气焚烧炉市场规模与趋势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主要国家与地区废气焚烧炉市场分析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2026-2032年全球废气焚烧炉行业发展趋势与前景预测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中国废气焚烧炉行业市场分析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2025-2026年废气焚烧炉产能与投资动态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一、国内废气焚烧炉产能及利用情况</w:t>
      </w:r>
      <w:r>
        <w:rPr>
          <w:rFonts w:hint="eastAsia"/>
        </w:rPr>
        <w:br/>
      </w:r>
      <w:r>
        <w:rPr>
          <w:rFonts w:hint="eastAsia"/>
        </w:rPr>
        <w:t>　　　　二、废气焚烧炉产能扩张与投资动态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2026-2032年废气焚烧炉行业产量统计与趋势预测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一、2020-2025年废气焚烧炉行业产量数据统计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1、2020-2025年废气焚烧炉产量及增长趋势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2、2020-2025年废气焚烧炉细分产品产量及份额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二、影响废气焚烧炉产量的关键因素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三、2026-2032年废气焚烧炉产量预测</w:t>
      </w:r>
      <w:r>
        <w:rPr>
          <w:rFonts w:hint="eastAsia"/>
        </w:rPr>
        <w:br/>
      </w:r>
      <w:r>
        <w:rPr>
          <w:rFonts w:hint="eastAsia"/>
        </w:rPr>
        <w:t>　　第三节 2026-2032年废气焚烧炉市场需求与销售分析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一、2025-2026年废气焚烧炉行业需求现状</w:t>
      </w:r>
      <w:r>
        <w:rPr>
          <w:rFonts w:hint="eastAsia"/>
        </w:rPr>
        <w:br/>
      </w:r>
      <w:r>
        <w:rPr>
          <w:rFonts w:hint="eastAsia"/>
        </w:rPr>
        <w:t>　　　　二、废气焚烧炉客户群体与需求特点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三、2020-2025年废气焚烧炉行业销售规模分析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四、2026-2032年废气焚烧炉市场增长潜力与规模预测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中国废气焚烧炉细分市场与下游应用领域分析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废气焚烧炉细分市场分析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一、2025-2026年废气焚烧炉主要细分产品市场现状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废气焚烧炉下游应用与客户群体分析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一、2025-2026年废气焚烧炉各应用领域市场现状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2025-2026年废气焚烧炉行业技术发展现状及趋势分析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废气焚烧炉行业技术发展现状分析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国内外废气焚烧炉行业技术差异与原因</w:t>
      </w:r>
      <w:r>
        <w:rPr>
          <w:rFonts w:hint="eastAsia"/>
        </w:rPr>
        <w:br/>
      </w:r>
      <w:r>
        <w:rPr>
          <w:rFonts w:hint="eastAsia"/>
        </w:rPr>
        <w:t>　　第三节 废气焚烧炉行业技术发展方向、趋势预测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提升废气焚烧炉行业技术能力策略建议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废气焚烧炉价格机制与竞争策略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一、2020-2025年废气焚烧炉市场价格走势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废气焚烧炉定价策略与方法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2026-2032年废气焚烧炉价格竞争态势与趋势预测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中国废气焚烧炉行业重点区域市场研究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2025-2026年重点区域废气焚烧炉市场发展概况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二、2020-2025年废气焚烧炉市场需求规模情况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三、2026-2032年废气焚烧炉行业发展潜力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二、2020-2025年废气焚烧炉市场需求规模情况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三、2026-2032年废气焚烧炉行业发展潜力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二、2020-2025年废气焚烧炉市场需求规模情况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三、2026-2032年废气焚烧炉行业发展潜力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二、2020-2025年废气焚烧炉市场需求规模情况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三、2026-2032年废气焚烧炉行业发展潜力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二、2020-2025年废气焚烧炉市场需求规模情况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三、2026-2032年废气焚烧炉行业发展潜力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2020-2025年中国废气焚烧炉行业进出口情况分析</w:t>
      </w:r>
      <w:r>
        <w:rPr>
          <w:rFonts w:hint="eastAsia"/>
        </w:rPr>
        <w:br/>
      </w:r>
      <w:r>
        <w:rPr>
          <w:rFonts w:hint="eastAsia"/>
        </w:rPr>
        <w:t>　　第一节 废气焚烧炉行业进口情况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一、2020-2025年废气焚烧炉进口规模及增长情况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二、废气焚烧炉主要进口来源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废气焚烧炉行业出口情况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一、2020-2025年废气焚烧炉出口规模及增长情况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二、废气焚烧炉主要出口目的地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2020-2025年中国废气焚烧炉行业总体发展与财务状况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2020-2025年中国废气焚烧炉行业规模情况</w:t>
      </w:r>
      <w:r>
        <w:rPr>
          <w:rFonts w:hint="eastAsia"/>
        </w:rPr>
        <w:br/>
      </w:r>
      <w:r>
        <w:rPr>
          <w:rFonts w:hint="eastAsia"/>
        </w:rPr>
        <w:t>　　　　一、废气焚烧炉行业企业数量规模</w:t>
      </w:r>
      <w:r>
        <w:rPr>
          <w:rFonts w:hint="eastAsia"/>
        </w:rPr>
        <w:br/>
      </w:r>
      <w:r>
        <w:rPr>
          <w:rFonts w:hint="eastAsia"/>
        </w:rPr>
        <w:t>　　　　二、废气焚烧炉行业从业人员规模</w:t>
      </w:r>
      <w:r>
        <w:rPr>
          <w:rFonts w:hint="eastAsia"/>
        </w:rPr>
        <w:br/>
      </w:r>
      <w:r>
        <w:rPr>
          <w:rFonts w:hint="eastAsia"/>
        </w:rPr>
        <w:t>　　　　三、废气焚烧炉行业市场敏感性分析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2020-2025年中国废气焚烧炉行业财务能力分析</w:t>
      </w:r>
      <w:r>
        <w:rPr>
          <w:rFonts w:hint="eastAsia"/>
        </w:rPr>
        <w:br/>
      </w:r>
      <w:r>
        <w:rPr>
          <w:rFonts w:hint="eastAsia"/>
        </w:rPr>
        <w:t>　　　　一、废气焚烧炉行业盈利能力</w:t>
      </w:r>
      <w:r>
        <w:rPr>
          <w:rFonts w:hint="eastAsia"/>
        </w:rPr>
        <w:br/>
      </w:r>
      <w:r>
        <w:rPr>
          <w:rFonts w:hint="eastAsia"/>
        </w:rPr>
        <w:t>　　　　二、废气焚烧炉行业偿债能力</w:t>
      </w:r>
      <w:r>
        <w:rPr>
          <w:rFonts w:hint="eastAsia"/>
        </w:rPr>
        <w:br/>
      </w:r>
      <w:r>
        <w:rPr>
          <w:rFonts w:hint="eastAsia"/>
        </w:rPr>
        <w:t>　　　　三、废气焚烧炉行业营运能力</w:t>
      </w:r>
      <w:r>
        <w:rPr>
          <w:rFonts w:hint="eastAsia"/>
        </w:rPr>
        <w:br/>
      </w:r>
      <w:r>
        <w:rPr>
          <w:rFonts w:hint="eastAsia"/>
        </w:rPr>
        <w:t>　　　　四、废气焚烧炉行业发展能力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废气焚烧炉行业重点企业调研分析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二、企业废气焚烧炉业务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二、企业废气焚烧炉业务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二、企业废气焚烧炉业务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二、企业废气焚烧炉业务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二、企业废气焚烧炉业务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二、企业废气焚烧炉业务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中国废气焚烧炉行业竞争格局分析</w:t>
      </w:r>
      <w:r>
        <w:rPr>
          <w:rFonts w:hint="eastAsia"/>
        </w:rPr>
        <w:br/>
      </w:r>
      <w:r>
        <w:rPr>
          <w:rFonts w:hint="eastAsia"/>
        </w:rPr>
        <w:t>　　第一节 废气焚烧炉行业竞争格局总览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2025-2026年废气焚烧炉行业竞争力分析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2020-2025年废气焚烧炉行业企业并购活动分析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2025-2026年废气焚烧炉行业会展与招投标活动分析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一、废气焚烧炉行业会展活动及其市场影响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2026年中国废气焚烧炉企业发展企业发展策略与建议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废气焚烧炉销售模式与渠道策略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废气焚烧炉品牌与市场推广策略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废气焚烧炉研发投入与技术创新能力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废气焚烧炉合作联盟与资源整合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中国废气焚烧炉行业风险与对策</w:t>
      </w:r>
      <w:r>
        <w:rPr>
          <w:rFonts w:hint="eastAsia"/>
        </w:rPr>
        <w:br/>
      </w:r>
      <w:r>
        <w:rPr>
          <w:rFonts w:hint="eastAsia"/>
        </w:rPr>
        <w:t>　　第一节 废气焚烧炉行业SWOT分析</w:t>
      </w:r>
      <w:r>
        <w:rPr>
          <w:rFonts w:hint="eastAsia"/>
        </w:rPr>
        <w:br/>
      </w:r>
      <w:r>
        <w:rPr>
          <w:rFonts w:hint="eastAsia"/>
        </w:rPr>
        <w:t>　　　　一、废气焚烧炉行业优势</w:t>
      </w:r>
      <w:r>
        <w:rPr>
          <w:rFonts w:hint="eastAsia"/>
        </w:rPr>
        <w:br/>
      </w:r>
      <w:r>
        <w:rPr>
          <w:rFonts w:hint="eastAsia"/>
        </w:rPr>
        <w:t>　　　　二、废气焚烧炉行业劣势</w:t>
      </w:r>
      <w:r>
        <w:rPr>
          <w:rFonts w:hint="eastAsia"/>
        </w:rPr>
        <w:br/>
      </w:r>
      <w:r>
        <w:rPr>
          <w:rFonts w:hint="eastAsia"/>
        </w:rPr>
        <w:t>　　　　三、废气焚烧炉市场机会</w:t>
      </w:r>
      <w:r>
        <w:rPr>
          <w:rFonts w:hint="eastAsia"/>
        </w:rPr>
        <w:br/>
      </w:r>
      <w:r>
        <w:rPr>
          <w:rFonts w:hint="eastAsia"/>
        </w:rPr>
        <w:t>　　　　四、废气焚烧炉市场威胁</w:t>
      </w:r>
      <w:r>
        <w:rPr>
          <w:rFonts w:hint="eastAsia"/>
        </w:rPr>
        <w:br/>
      </w:r>
      <w:r>
        <w:rPr>
          <w:rFonts w:hint="eastAsia"/>
        </w:rPr>
        <w:t>　　第二节 废气焚烧炉行业风险及对策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2026-2032年中国废气焚烧炉行业前景与发展趋势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2025-2026年废气焚烧炉行业发展环境分析</w:t>
      </w:r>
      <w:r>
        <w:rPr>
          <w:rFonts w:hint="eastAsia"/>
        </w:rPr>
        <w:br/>
      </w:r>
      <w:r>
        <w:rPr>
          <w:rFonts w:hint="eastAsia"/>
        </w:rPr>
        <w:t>　　　　一、废气焚烧炉行业主管部门与监管体制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二、废气焚烧炉行业主要法律法规及政策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三、废气焚烧炉行业标准与质量监管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2026-2032年废气焚烧炉行业发展趋势与方向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2026-2032年废气焚烧炉行业发展潜力与机遇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废气焚烧炉行业研究结论与建议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中-智-林-－废气焚烧炉行业发展建议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废气焚烧炉行业历程</w:t>
      </w:r>
      <w:r>
        <w:rPr>
          <w:rFonts w:hint="eastAsia"/>
        </w:rPr>
        <w:br/>
      </w:r>
      <w:r>
        <w:rPr>
          <w:rFonts w:hint="eastAsia"/>
        </w:rPr>
        <w:t>　　图表 废气焚烧炉行业生命周期</w:t>
      </w:r>
      <w:r>
        <w:rPr>
          <w:rFonts w:hint="eastAsia"/>
        </w:rPr>
        <w:br/>
      </w:r>
      <w:r>
        <w:rPr>
          <w:rFonts w:hint="eastAsia"/>
        </w:rPr>
        <w:t>　　图表 废气焚烧炉行业产业链分析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2020-2025年中国废气焚烧炉行业市场规模及增长情况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2020-2025年废气焚烧炉行业市场容量分析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2020-2025年中国废气焚烧炉行业产能统计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2020-2025年中国废气焚烧炉行业产量及增长趋势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2020-2025年中国废气焚烧炉市场需求量及增速统计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2025年中国废气焚烧炉行业需求领域分布格局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2020-2025年中国废气焚烧炉行业销售收入分析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2020-2025年中国废气焚烧炉行业盈利情况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2020-2025年中国废气焚烧炉行业利润总额统计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2020-2025年中国废气焚烧炉进口数量分析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2020-2025年中国废气焚烧炉进口金额分析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2020-2025年中国废气焚烧炉出口数量分析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2020-2025年中国废气焚烧炉出口金额分析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2025年中国废气焚烧炉进口国家及地区分析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2025年中国废气焚烧炉出口国家及地区分析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2020-2025年中国废气焚烧炉行业企业数量情况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2020-2025年中国废气焚烧炉行业企业平均规模情况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**地区废气焚烧炉市场规模及增长情况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**地区废气焚烧炉行业市场需求情况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**地区废气焚烧炉行业市场需求情况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**地区废气焚烧炉行业市场需求情况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**地区废气焚烧炉行业市场需求情况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废气焚烧炉重点企业（一）基本信息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废气焚烧炉重点企业（一）经营情况分析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废气焚烧炉重点企业（一）主要经济指标情况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废气焚烧炉重点企业（二）经营情况分析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废气焚烧炉重点企业（二）主要经济指标情况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废气焚烧炉重点企业（三）经营情况分析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废气焚烧炉重点企业（三）主要经济指标情况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废气焚烧炉重点企业（三）成长能力情况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2026-2032年中国废气焚烧炉行业产能预测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2026-2032年中国废气焚烧炉行业产量预测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2026-2032年中国废气焚烧炉市场需求量预测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2026-2032年中国废气焚烧炉行业供需平衡预测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2026-2032年中国废气焚烧炉行业市场容量预测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2026-2032年中国废气焚烧炉行业市场规模预测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2026年中国废气焚烧炉市场前景分析</w:t>
      </w:r>
      <w:r>
        <w:rPr>
          <w:rFonts w:hint="eastAsia"/>
        </w:rPr>
        <w:br/>
      </w:r>
      <w:r>
        <w:rPr>
          <w:rFonts w:hint="eastAsia"/>
        </w:rPr>
        <w:t>　　图表 2026年中国废气焚烧炉发展趋势预测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28fe2f9c540b5" w:history="1">
        <w:r>
          <w:rPr>
            <w:rStyle w:val="Hyperlink"/>
          </w:rPr>
          <w:t>2026-2032年中国废气焚烧炉市场调查研究与行业前景分析报告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28fe2f9c540b5" w:history="1">
        <w:r>
          <w:rPr>
            <w:rStyle w:val="Hyperlink"/>
          </w:rPr>
          <w:t>https://www.20087.com/0/83/FeiQiFenShaoLuXianZhuangYuQianJingFenXi.html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336011c364f11" w:history="1">
      <w:r>
        <w:rPr>
          <w:rStyle w:val="Hyperlink"/>
        </w:rPr>
        <w:t>2026-2032年中国废气焚烧炉市场调查研究与行业前景分析报告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eiQiFenShaoLuXianZhuangYuQianJingFenXi.html" TargetMode="External" Id="R4ee28fe2f9c5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eiQiFenShaoLuXianZhuangYuQianJingFenXi.html" TargetMode="External" Id="R0f5336011c36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2026-03-30T00:09:45Z</dcterms:created>
  <dcterms:modified xsi:type="dcterms:W3CDTF">2026-03-30T01:09:45Z</dcterms:modified>
  <dc:subject>2026-2032年中国废气焚烧炉市场调查研究与行业前景分析报告</dc:subject>
  <dc:title>2026-2032年中国废气焚烧炉市场调查研究与行业前景分析报告</dc:title>
  <cp:keywords>2026-2032年中国废气焚烧炉市场调查研究与行业前景分析报告</cp:keywords>
  <dc:description>2026-2032年中国废气焚烧炉市场调查研究与行业前景分析报告</dc:description>
</cp:coreProperties>
</file>