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0af3c134240be" w:history="1">
              <w:r>
                <w:rPr>
                  <w:rStyle w:val="Hyperlink"/>
                </w:rPr>
                <w:t>2024-2030年中国丝素蛋白微针贴市场现状调研分析与发展前景报告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0af3c134240be" w:history="1">
              <w:r>
                <w:rPr>
                  <w:rStyle w:val="Hyperlink"/>
                </w:rPr>
                <w:t>2024-2030年中国丝素蛋白微针贴市场现状调研分析与发展前景报告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0af3c134240be" w:history="1">
                <w:r>
                  <w:rPr>
                    <w:rStyle w:val="Hyperlink"/>
                  </w:rPr>
                  <w:t>https://www.20087.com/0/03/SiSuDanBaiWeiZhenTieHangYeQianJing.html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素蛋白微针贴是一种利用天然丝素蛋白材料制成的微针贴剂，可以无痛地穿透皮肤表层，用于药物递送或皮肤护理。这类产品结合了丝素蛋白的生物相容性和微针技术的优点，能够有效递送活性成分，减少皮肤刺激和过敏反应。近年来，随着生物材料科学的进步，丝素蛋白微针贴在提高递送效率、延长作用时间和改善患者依从性方面取得了显著进展。</w:t>
      </w:r>
      <w:r>
        <w:rPr>
          <w:rFonts w:hint="eastAsia"/>
        </w:rPr>
        <w:br/>
      </w:r>
      <w:r>
        <w:rPr>
          <w:rFonts w:hint="eastAsia"/>
        </w:rPr>
        <w:t>　　未来，丝素蛋白微针贴的发展将更加注重创新和多功能化。一方面，通过优化丝素蛋白的结构和性质，提高微针的稳定性和生物利用度，使其能够递送更广泛的活性成分；另一方面，随着个性化医疗的发展，丝素蛋白微针贴将朝着定制化方向发展，以满足不同人群的具体需求。此外，随着生物传感技术的进步，未来的丝素蛋白微针贴可能还会集成监测功能，实现治疗和诊断的双重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0af3c134240be" w:history="1">
        <w:r>
          <w:rPr>
            <w:rStyle w:val="Hyperlink"/>
          </w:rPr>
          <w:t>2024-2030年中国丝素蛋白微针贴市场现状调研分析与发展前景报告</w:t>
        </w:r>
      </w:hyperlink>
      <w:r>
        <w:rPr>
          <w:rFonts w:hint="eastAsia"/>
        </w:rPr>
        <w:t>》全面剖析了丝素蛋白微针贴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丝素蛋白微针贴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丝素蛋白微针贴行业概述</w:t>
      </w:r>
      <w:r>
        <w:rPr>
          <w:rFonts w:hint="eastAsia"/>
        </w:rPr>
        <w:br/>
      </w:r>
      <w:r>
        <w:rPr>
          <w:rFonts w:hint="eastAsia"/>
        </w:rPr>
        <w:t>　　第一节 丝素蛋白微针贴定义与分类</w:t>
      </w:r>
      <w:r>
        <w:rPr>
          <w:rFonts w:hint="eastAsia"/>
        </w:rPr>
        <w:br/>
      </w:r>
      <w:r>
        <w:rPr>
          <w:rFonts w:hint="eastAsia"/>
        </w:rPr>
        <w:t>　　第二节 丝素蛋白微针贴应用领域</w:t>
      </w:r>
      <w:r>
        <w:rPr>
          <w:rFonts w:hint="eastAsia"/>
        </w:rPr>
        <w:br/>
      </w:r>
      <w:r>
        <w:rPr>
          <w:rFonts w:hint="eastAsia"/>
        </w:rPr>
        <w:t>　　第三节 丝素蛋白微针贴行业经济指标分析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丝素蛋白微针贴产业链及经营模式分析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三、丝素蛋白微针贴销售模式及销售渠道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全球丝素蛋白微针贴市场发展综述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2019-2023年全球丝素蛋白微针贴市场规模与趋势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主要国家与地区丝素蛋白微针贴市场分析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2024-2030年全球丝素蛋白微针贴行业发展趋势与前景预测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中国丝素蛋白微针贴行业市场分析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2023-2024年丝素蛋白微针贴产能与投资动态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一、国内丝素蛋白微针贴产能及利用情况</w:t>
      </w:r>
      <w:r>
        <w:rPr>
          <w:rFonts w:hint="eastAsia"/>
        </w:rPr>
        <w:br/>
      </w:r>
      <w:r>
        <w:rPr>
          <w:rFonts w:hint="eastAsia"/>
        </w:rPr>
        <w:t>　　　　二、丝素蛋白微针贴产能扩张与投资动态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2024-2030年丝素蛋白微针贴行业产量统计与趋势预测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一、2019-2023年丝素蛋白微针贴行业产量数据统计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1、2019-2023年丝素蛋白微针贴产量及增长趋势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2、2019-2023年丝素蛋白微针贴细分产品产量及份额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二、影响丝素蛋白微针贴产量的关键因素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三、2024-2030年丝素蛋白微针贴产量预测</w:t>
      </w:r>
      <w:r>
        <w:rPr>
          <w:rFonts w:hint="eastAsia"/>
        </w:rPr>
        <w:br/>
      </w:r>
      <w:r>
        <w:rPr>
          <w:rFonts w:hint="eastAsia"/>
        </w:rPr>
        <w:t>　　第三节 2024-2030年丝素蛋白微针贴市场需求与销售分析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一、2023-2024年丝素蛋白微针贴行业需求现状</w:t>
      </w:r>
      <w:r>
        <w:rPr>
          <w:rFonts w:hint="eastAsia"/>
        </w:rPr>
        <w:br/>
      </w:r>
      <w:r>
        <w:rPr>
          <w:rFonts w:hint="eastAsia"/>
        </w:rPr>
        <w:t>　　　　二、丝素蛋白微针贴客户群体与需求特点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三、2019-2023年丝素蛋白微针贴行业销售规模分析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四、2024-2030年丝素蛋白微针贴市场增长潜力与规模预测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中国丝素蛋白微针贴细分市场与下游应用领域分析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丝素蛋白微针贴细分市场分析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一、2023-2024年丝素蛋白微针贴主要细分产品市场现状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丝素蛋白微针贴下游应用与客户群体分析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一、2023-2024年丝素蛋白微针贴各应用领域市场现状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2023-2024年中国丝素蛋白微针贴技术发展研究</w:t>
      </w:r>
      <w:r>
        <w:rPr>
          <w:rFonts w:hint="eastAsia"/>
        </w:rPr>
        <w:br/>
      </w:r>
      <w:r>
        <w:rPr>
          <w:rFonts w:hint="eastAsia"/>
        </w:rPr>
        <w:t>　　第一节 当前丝素蛋白微针贴技术发展现状</w:t>
      </w:r>
      <w:r>
        <w:rPr>
          <w:rFonts w:hint="eastAsia"/>
        </w:rPr>
        <w:br/>
      </w:r>
      <w:r>
        <w:rPr>
          <w:rFonts w:hint="eastAsia"/>
        </w:rPr>
        <w:t>　　第二节 国内外丝素蛋白微针贴技术差异与原因</w:t>
      </w:r>
      <w:r>
        <w:rPr>
          <w:rFonts w:hint="eastAsia"/>
        </w:rPr>
        <w:br/>
      </w:r>
      <w:r>
        <w:rPr>
          <w:rFonts w:hint="eastAsia"/>
        </w:rPr>
        <w:t>　　第三节 丝素蛋白微针贴技术创新与发展趋势预测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技术进步对丝素蛋白微针贴行业的影响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丝素蛋白微针贴价格机制与竞争策略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一、2019-2023年丝素蛋白微针贴市场价格走势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丝素蛋白微针贴定价策略与方法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2024-2030年丝素蛋白微针贴价格竞争态势与趋势预测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中国丝素蛋白微针贴行业重点区域市场研究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2023-2024年重点区域丝素蛋白微针贴市场发展概况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二、2019-2023年丝素蛋白微针贴市场需求规模情况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三、2024-2030年丝素蛋白微针贴行业发展潜力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二、2019-2023年丝素蛋白微针贴市场需求规模情况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三、2024-2030年丝素蛋白微针贴行业发展潜力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二、2019-2023年丝素蛋白微针贴市场需求规模情况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三、2024-2030年丝素蛋白微针贴行业发展潜力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二、2019-2023年丝素蛋白微针贴市场需求规模情况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三、2024-2030年丝素蛋白微针贴行业发展潜力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二、2019-2023年丝素蛋白微针贴市场需求规模情况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三、2024-2030年丝素蛋白微针贴行业发展潜力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2019-2023年中国丝素蛋白微针贴行业进出口情况分析</w:t>
      </w:r>
      <w:r>
        <w:rPr>
          <w:rFonts w:hint="eastAsia"/>
        </w:rPr>
        <w:br/>
      </w:r>
      <w:r>
        <w:rPr>
          <w:rFonts w:hint="eastAsia"/>
        </w:rPr>
        <w:t>　　第一节 丝素蛋白微针贴行业进口情况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一、2019-2023年丝素蛋白微针贴进口规模及增长情况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二、丝素蛋白微针贴主要进口来源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丝素蛋白微针贴行业出口情况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一、2019-2023年丝素蛋白微针贴出口规模及增长情况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二、丝素蛋白微针贴主要出口目的地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2019-2023年中国丝素蛋白微针贴行业总体发展与财务状况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2019-2023年中国丝素蛋白微针贴行业规模情况</w:t>
      </w:r>
      <w:r>
        <w:rPr>
          <w:rFonts w:hint="eastAsia"/>
        </w:rPr>
        <w:br/>
      </w:r>
      <w:r>
        <w:rPr>
          <w:rFonts w:hint="eastAsia"/>
        </w:rPr>
        <w:t>　　　　一、丝素蛋白微针贴行业企业数量规模</w:t>
      </w:r>
      <w:r>
        <w:rPr>
          <w:rFonts w:hint="eastAsia"/>
        </w:rPr>
        <w:br/>
      </w:r>
      <w:r>
        <w:rPr>
          <w:rFonts w:hint="eastAsia"/>
        </w:rPr>
        <w:t>　　　　二、丝素蛋白微针贴行业从业人员规模</w:t>
      </w:r>
      <w:r>
        <w:rPr>
          <w:rFonts w:hint="eastAsia"/>
        </w:rPr>
        <w:br/>
      </w:r>
      <w:r>
        <w:rPr>
          <w:rFonts w:hint="eastAsia"/>
        </w:rPr>
        <w:t>　　　　三、丝素蛋白微针贴行业市场敏感性分析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2019-2023年中国丝素蛋白微针贴行业财务能力分析</w:t>
      </w:r>
      <w:r>
        <w:rPr>
          <w:rFonts w:hint="eastAsia"/>
        </w:rPr>
        <w:br/>
      </w:r>
      <w:r>
        <w:rPr>
          <w:rFonts w:hint="eastAsia"/>
        </w:rPr>
        <w:t>　　　　一、丝素蛋白微针贴行业盈利能力</w:t>
      </w:r>
      <w:r>
        <w:rPr>
          <w:rFonts w:hint="eastAsia"/>
        </w:rPr>
        <w:br/>
      </w:r>
      <w:r>
        <w:rPr>
          <w:rFonts w:hint="eastAsia"/>
        </w:rPr>
        <w:t>　　　　二、丝素蛋白微针贴行业偿债能力</w:t>
      </w:r>
      <w:r>
        <w:rPr>
          <w:rFonts w:hint="eastAsia"/>
        </w:rPr>
        <w:br/>
      </w:r>
      <w:r>
        <w:rPr>
          <w:rFonts w:hint="eastAsia"/>
        </w:rPr>
        <w:t>　　　　三、丝素蛋白微针贴行业营运能力</w:t>
      </w:r>
      <w:r>
        <w:rPr>
          <w:rFonts w:hint="eastAsia"/>
        </w:rPr>
        <w:br/>
      </w:r>
      <w:r>
        <w:rPr>
          <w:rFonts w:hint="eastAsia"/>
        </w:rPr>
        <w:t>　　　　四、丝素蛋白微针贴行业发展能力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丝素蛋白微针贴行业重点企业调研分析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二、企业丝素蛋白微针贴业务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二、企业丝素蛋白微针贴业务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二、企业丝素蛋白微针贴业务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二、企业丝素蛋白微针贴业务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二、企业丝素蛋白微针贴业务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二、企业丝素蛋白微针贴业务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中国丝素蛋白微针贴行业竞争格局分析</w:t>
      </w:r>
      <w:r>
        <w:rPr>
          <w:rFonts w:hint="eastAsia"/>
        </w:rPr>
        <w:br/>
      </w:r>
      <w:r>
        <w:rPr>
          <w:rFonts w:hint="eastAsia"/>
        </w:rPr>
        <w:t>　　第一节 丝素蛋白微针贴行业竞争格局总览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2023-2024年丝素蛋白微针贴行业竞争力分析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2019-2023年丝素蛋白微针贴行业企业并购活动分析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2023-2024年丝素蛋白微针贴行业会展与招投标活动分析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一、丝素蛋白微针贴行业会展活动及其市场影响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2024年中国丝素蛋白微针贴企业发展企业发展策略与建议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丝素蛋白微针贴销售模式与渠道策略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丝素蛋白微针贴品牌与市场推广策略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丝素蛋白微针贴研发投入与技术创新能力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丝素蛋白微针贴合作联盟与资源整合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中国丝素蛋白微针贴行业风险与对策</w:t>
      </w:r>
      <w:r>
        <w:rPr>
          <w:rFonts w:hint="eastAsia"/>
        </w:rPr>
        <w:br/>
      </w:r>
      <w:r>
        <w:rPr>
          <w:rFonts w:hint="eastAsia"/>
        </w:rPr>
        <w:t>　　第一节 丝素蛋白微针贴行业SWOT分析</w:t>
      </w:r>
      <w:r>
        <w:rPr>
          <w:rFonts w:hint="eastAsia"/>
        </w:rPr>
        <w:br/>
      </w:r>
      <w:r>
        <w:rPr>
          <w:rFonts w:hint="eastAsia"/>
        </w:rPr>
        <w:t>　　　　一、丝素蛋白微针贴行业优势</w:t>
      </w:r>
      <w:r>
        <w:rPr>
          <w:rFonts w:hint="eastAsia"/>
        </w:rPr>
        <w:br/>
      </w:r>
      <w:r>
        <w:rPr>
          <w:rFonts w:hint="eastAsia"/>
        </w:rPr>
        <w:t>　　　　二、丝素蛋白微针贴行业劣势</w:t>
      </w:r>
      <w:r>
        <w:rPr>
          <w:rFonts w:hint="eastAsia"/>
        </w:rPr>
        <w:br/>
      </w:r>
      <w:r>
        <w:rPr>
          <w:rFonts w:hint="eastAsia"/>
        </w:rPr>
        <w:t>　　　　三、丝素蛋白微针贴市场机会</w:t>
      </w:r>
      <w:r>
        <w:rPr>
          <w:rFonts w:hint="eastAsia"/>
        </w:rPr>
        <w:br/>
      </w:r>
      <w:r>
        <w:rPr>
          <w:rFonts w:hint="eastAsia"/>
        </w:rPr>
        <w:t>　　　　四、丝素蛋白微针贴市场威胁</w:t>
      </w:r>
      <w:r>
        <w:rPr>
          <w:rFonts w:hint="eastAsia"/>
        </w:rPr>
        <w:br/>
      </w:r>
      <w:r>
        <w:rPr>
          <w:rFonts w:hint="eastAsia"/>
        </w:rPr>
        <w:t>　　第二节 丝素蛋白微针贴行业风险及对策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2024-2030年中国丝素蛋白微针贴行业前景与发展趋势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2023-2024年丝素蛋白微针贴行业发展环境分析</w:t>
      </w:r>
      <w:r>
        <w:rPr>
          <w:rFonts w:hint="eastAsia"/>
        </w:rPr>
        <w:br/>
      </w:r>
      <w:r>
        <w:rPr>
          <w:rFonts w:hint="eastAsia"/>
        </w:rPr>
        <w:t>　　　　一、丝素蛋白微针贴行业主管部门与监管体制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二、丝素蛋白微针贴行业主要法律法规及政策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三、丝素蛋白微针贴行业标准与质量监管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2024-2030年丝素蛋白微针贴行业发展趋势与方向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2024-2030年丝素蛋白微针贴行业发展潜力与机遇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丝素蛋白微针贴行业研究结论与建议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中⋅智⋅林⋅丝素蛋白微针贴行业发展建议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2019-2023年中国丝素蛋白微针贴市场规模及增长情况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2019-2023年中国丝素蛋白微针贴行业产能及增长趋势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2024-2030年中国丝素蛋白微针贴行业产能预测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2019-2023年中国丝素蛋白微针贴行业产量及增长趋势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2024-2030年中国丝素蛋白微针贴行业产量预测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2019-2023年中国丝素蛋白微针贴行业市场需求及增长情况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2024-2030年中国丝素蛋白微针贴行业市场需求预测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2019-2023年中国丝素蛋白微针贴行业利润及增长情况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**地区丝素蛋白微针贴市场规模及增长情况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**地区丝素蛋白微针贴行业市场需求情况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**地区丝素蛋白微针贴市场规模及增长情况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**地区丝素蛋白微针贴行业市场需求情况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2019-2023年中国丝素蛋白微针贴行业进口量及增速统计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2019-2023年中国丝素蛋白微针贴行业出口量及增速统计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丝素蛋白微针贴重点企业经营情况分析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2024年丝素蛋白微针贴行业壁垒</w:t>
      </w:r>
      <w:r>
        <w:rPr>
          <w:rFonts w:hint="eastAsia"/>
        </w:rPr>
        <w:br/>
      </w:r>
      <w:r>
        <w:rPr>
          <w:rFonts w:hint="eastAsia"/>
        </w:rPr>
        <w:t>　　图表 2024年丝素蛋白微针贴市场前景分析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2024-2030年中国丝素蛋白微针贴市场需求预测</w:t>
      </w:r>
      <w:r>
        <w:rPr>
          <w:rFonts w:hint="eastAsia"/>
        </w:rPr>
        <w:br/>
      </w:r>
      <w:r>
        <w:rPr>
          <w:rFonts w:hint="eastAsia"/>
        </w:rPr>
        <w:t>　　图表 2024年丝素蛋白微针贴发展趋势预测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0af3c134240be" w:history="1">
        <w:r>
          <w:rPr>
            <w:rStyle w:val="Hyperlink"/>
          </w:rPr>
          <w:t>2024-2030年中国丝素蛋白微针贴市场现状调研分析与发展前景报告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0af3c134240be" w:history="1">
        <w:r>
          <w:rPr>
            <w:rStyle w:val="Hyperlink"/>
          </w:rPr>
          <w:t>https://www.20087.com/0/03/SiSuDanBaiWeiZhenTieHangYeQianJing.html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8801e43774db2" w:history="1">
      <w:r>
        <w:rPr>
          <w:rStyle w:val="Hyperlink"/>
        </w:rPr>
        <w:t>2024-2030年中国丝素蛋白微针贴市场现状调研分析与发展前景报告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iSuDanBaiWeiZhenTieHangYeQianJing.html" TargetMode="External" Id="R4910af3c1342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iSuDanBaiWeiZhenTieHangYeQianJing.html" TargetMode="External" Id="R9ec8801e4377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2024-08-24T08:57:12Z</dcterms:created>
  <dcterms:modified xsi:type="dcterms:W3CDTF">2024-08-24T09:57:12Z</dcterms:modified>
  <dc:subject>2024-2030年中国丝素蛋白微针贴市场现状调研分析与发展前景报告</dc:subject>
  <dc:title>2024-2030年中国丝素蛋白微针贴市场现状调研分析与发展前景报告</dc:title>
  <cp:keywords>2024-2030年中国丝素蛋白微针贴市场现状调研分析与发展前景报告</cp:keywords>
  <dc:description>2024-2030年中国丝素蛋白微针贴市场现状调研分析与发展前景报告</dc:description>
</cp:coreProperties>
</file>