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29997b665492e" w:history="1">
              <w:r>
                <w:rPr>
                  <w:rStyle w:val="Hyperlink"/>
                </w:rPr>
                <w:t>2026-2032年中国脱氮装置行业研究分析与前景趋势预测报告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29997b665492e" w:history="1">
              <w:r>
                <w:rPr>
                  <w:rStyle w:val="Hyperlink"/>
                </w:rPr>
                <w:t>2026-2032年中国脱氮装置行业研究分析与前景趋势预测报告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29997b665492e" w:history="1">
                <w:r>
                  <w:rPr>
                    <w:rStyle w:val="Hyperlink"/>
                  </w:rPr>
                  <w:t>https://www.20087.com/0/83/TuoDanZhuangZhiShiChangXianZhuangHeQianJing.html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氮装置主要用于污水处理过程中去除氨氮与总氮，常见技术包括生物脱氮（A/O、A²/O、MBR）、化学沉淀（如磷酸铵镁法）及高级氧化等。当前市政污水厂普遍采用强化生物脱氮工艺，通过精准控制溶解氧、碳源投加与污泥龄实现稳定达标；工业领域则针对高氨氮废水开发吹脱-吸收或膜生物反应器（MBR）组合工艺。设备集成化趋势明显，一体化脱氮撬装设备适用于农村分散式处理。然而，在低碳氮比废水中，外加碳源成本高；低温环境下硝化菌活性下降也影响脱氮效率。</w:t>
      </w:r>
      <w:r>
        <w:rPr>
          <w:rFonts w:hint="eastAsia"/>
        </w:rPr>
        <w:br/>
      </w:r>
      <w:r>
        <w:rPr>
          <w:rFonts w:hint="eastAsia"/>
        </w:rPr>
        <w:t>　　未来，脱氮装置将聚焦于低碳运行、资源回收与智能调控三大方向。厌氧氨氧化（Anammox）工艺可节省60%以上曝气能耗并减少污泥产量，正从高氨氮场景向市政污水拓展；电化学脱氮技术利用可再生能源电力实现无药剂氮去除。在资源化方面，鸟粪石结晶回收装置可将氮磷转化为缓释肥料。AI模型将基于进水水质动态优化回流比与碳源投加量，实现精准脱氮。长远来看，脱氮装置将从污染物削减单元升级为污水氮素循环利用的枢纽，支撑水处理行业向能源自给、物质再生与碳中和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29997b665492e" w:history="1">
        <w:r>
          <w:rPr>
            <w:rStyle w:val="Hyperlink"/>
          </w:rPr>
          <w:t>2026-2032年中国脱氮装置行业研究分析与前景趋势预测报告</w:t>
        </w:r>
      </w:hyperlink>
      <w:r>
        <w:rPr>
          <w:rFonts w:hint="eastAsia"/>
        </w:rPr>
        <w:t>》基于权威数据和调研资料，采用定量与定性相结合的方法，系统分析了脱氮装置行业的现状和未来趋势。通过对行业的长期跟踪研究，报告提供了清晰的市场分析和趋势预测，帮助投资者更好地理解行业投资价值。同时，结合脱氮装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脱氮装置行业界定</w:t>
      </w:r>
      <w:r>
        <w:rPr>
          <w:rFonts w:hint="eastAsia"/>
        </w:rPr>
        <w:br/>
      </w:r>
      <w:r>
        <w:rPr>
          <w:rFonts w:hint="eastAsia"/>
        </w:rPr>
        <w:t>　　第一节 脱氮装置行业定义</w:t>
      </w:r>
      <w:r>
        <w:rPr>
          <w:rFonts w:hint="eastAsia"/>
        </w:rPr>
        <w:br/>
      </w:r>
      <w:r>
        <w:rPr>
          <w:rFonts w:hint="eastAsia"/>
        </w:rPr>
        <w:t>　　第二节 脱氮装置行业特点分析</w:t>
      </w:r>
      <w:r>
        <w:rPr>
          <w:rFonts w:hint="eastAsia"/>
        </w:rPr>
        <w:br/>
      </w:r>
      <w:r>
        <w:rPr>
          <w:rFonts w:hint="eastAsia"/>
        </w:rPr>
        <w:t>　　第三节 脱氮装置产业链分析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中国脱氮装置行业发展环境分析</w:t>
      </w:r>
      <w:r>
        <w:rPr>
          <w:rFonts w:hint="eastAsia"/>
        </w:rPr>
        <w:br/>
      </w:r>
      <w:r>
        <w:rPr>
          <w:rFonts w:hint="eastAsia"/>
        </w:rPr>
        <w:t>　　第一节 脱氮装置行业经济环境分析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2025-2026年中国脱氮装置技术发展研究</w:t>
      </w:r>
      <w:r>
        <w:rPr>
          <w:rFonts w:hint="eastAsia"/>
        </w:rPr>
        <w:br/>
      </w:r>
      <w:r>
        <w:rPr>
          <w:rFonts w:hint="eastAsia"/>
        </w:rPr>
        <w:t>　　第一节 当前脱氮装置技术发展现状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国内外脱氮装置技术差异与原因</w:t>
      </w:r>
      <w:r>
        <w:rPr>
          <w:rFonts w:hint="eastAsia"/>
        </w:rPr>
        <w:br/>
      </w:r>
      <w:r>
        <w:rPr>
          <w:rFonts w:hint="eastAsia"/>
        </w:rPr>
        <w:t>　　第三节 脱氮装置技术创新与发展趋势预测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技术进步对脱氮装置行业的影响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2026年全球脱氮装置行业市场运行形势分析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2026年全球脱氮装置行业发展概况</w:t>
      </w:r>
      <w:r>
        <w:rPr>
          <w:rFonts w:hint="eastAsia"/>
        </w:rPr>
        <w:br/>
      </w:r>
      <w:r>
        <w:rPr>
          <w:rFonts w:hint="eastAsia"/>
        </w:rPr>
        <w:t>　　第二节 全球脱氮装置行业发展走势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二、全球脱氮装置行业市场分布情况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三、全球脱氮装置行业发展趋势分析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全球脱氮装置行业重点国家和区域分析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中国脱氮装置行业发展调研</w:t>
      </w:r>
      <w:r>
        <w:rPr>
          <w:rFonts w:hint="eastAsia"/>
        </w:rPr>
        <w:br/>
      </w:r>
      <w:r>
        <w:rPr>
          <w:rFonts w:hint="eastAsia"/>
        </w:rPr>
        <w:t>　　第一节 中国脱氮装置市场现状分析</w:t>
      </w:r>
      <w:r>
        <w:rPr>
          <w:rFonts w:hint="eastAsia"/>
        </w:rPr>
        <w:br/>
      </w:r>
      <w:r>
        <w:rPr>
          <w:rFonts w:hint="eastAsia"/>
        </w:rPr>
        <w:t>　　第二节 中国脱氮装置行业产量情况分析及预测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一、脱氮装置总体产能规模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三、2020-2025年中国脱氮装置行业产量统计分析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二、脱氮装置生产区域分布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三、2026-2032年中国脱氮装置行业产量预测分析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中国脱氮装置市场需求分析及预测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一、中国脱氮装置市场需求特点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二、2020-2025年中国脱氮装置市场需求量统计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三、2026-2032年中国脱氮装置市场需求量预测分析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脱氮装置行业细分产品市场调研分析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2020-2025年中国脱氮装置行业重点地区调研分析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一、中国脱氮装置行业重点区域市场结构调研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二、**地区脱氮装置市场调研分析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三、**地区脱氮装置市场调研分析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四、**地区脱氮装置市场调研分析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五、**地区脱氮装置市场调研分析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六、**地区脱氮装置市场调研分析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中国脱氮装置行业进出口情况分析预测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2020-2025年中国脱氮装置行业进出口情况分析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一、2020-2025年中国脱氮装置行业进口分析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二、2020-2025年中国脱氮装置行业出口分析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2026-2032年中国脱氮装置行业进出口情况预测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一、2026-2032年中国脱氮装置行业进口预测分析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二、2026-2032年中国脱氮装置行业出口预测分析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影响脱氮装置行业进出口变化的主要原因分析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脱氮装置行业竞争格局分析</w:t>
      </w:r>
      <w:r>
        <w:rPr>
          <w:rFonts w:hint="eastAsia"/>
        </w:rPr>
        <w:br/>
      </w:r>
      <w:r>
        <w:rPr>
          <w:rFonts w:hint="eastAsia"/>
        </w:rPr>
        <w:t>　　第一节 脱氮装置行业集中度分析</w:t>
      </w:r>
      <w:r>
        <w:rPr>
          <w:rFonts w:hint="eastAsia"/>
        </w:rPr>
        <w:br/>
      </w:r>
      <w:r>
        <w:rPr>
          <w:rFonts w:hint="eastAsia"/>
        </w:rPr>
        <w:t>　　　　一、脱氮装置市场集中度分析</w:t>
      </w:r>
      <w:r>
        <w:rPr>
          <w:rFonts w:hint="eastAsia"/>
        </w:rPr>
        <w:br/>
      </w:r>
      <w:r>
        <w:rPr>
          <w:rFonts w:hint="eastAsia"/>
        </w:rPr>
        <w:t>　　　　二、脱氮装置企业集中度分析</w:t>
      </w:r>
      <w:r>
        <w:rPr>
          <w:rFonts w:hint="eastAsia"/>
        </w:rPr>
        <w:br/>
      </w:r>
      <w:r>
        <w:rPr>
          <w:rFonts w:hint="eastAsia"/>
        </w:rPr>
        <w:t>　　　　三、脱氮装置区域集中度分析</w:t>
      </w:r>
      <w:r>
        <w:rPr>
          <w:rFonts w:hint="eastAsia"/>
        </w:rPr>
        <w:br/>
      </w:r>
      <w:r>
        <w:rPr>
          <w:rFonts w:hint="eastAsia"/>
        </w:rPr>
        <w:t>　　第二节 脱氮装置行业主要企业竞争力分析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脱氮装置行业竞争格局分析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一、2026年脱氮装置行业竞争分析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二、2026年中外脱氮装置产品竞争分析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三、2020-2025年我国脱氮装置市场竞争分析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四、2026-2032年国内主要脱氮装置企业动向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脱氮装置行业重点企业发展调研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脱氮装置重点企业（一）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脱氮装置重点企业（二）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脱氮装置重点企业（三）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脱氮装置重点企业（四）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脱氮装置重点企业（五）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脱氮装置重点企业（六）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脱氮装置企业管理策略建议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提高脱氮装置企业竞争力的策略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一、提高中国脱氮装置企业核心竞争力的对策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二、脱氮装置企业提升竞争力的主要方向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三、影响脱氮装置企业核心竞争力的因素及提升途径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四、提高脱氮装置企业竞争力的策略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对我国脱氮装置品牌的战略思考</w:t>
      </w:r>
      <w:r>
        <w:rPr>
          <w:rFonts w:hint="eastAsia"/>
        </w:rPr>
        <w:br/>
      </w:r>
      <w:r>
        <w:rPr>
          <w:rFonts w:hint="eastAsia"/>
        </w:rPr>
        <w:t>　　　　一、脱氮装置实施品牌战略的意义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二、脱氮装置企业品牌的现状分析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三、我国脱氮装置企业的品牌战略</w:t>
      </w:r>
      <w:r>
        <w:rPr>
          <w:rFonts w:hint="eastAsia"/>
        </w:rPr>
        <w:br/>
      </w:r>
      <w:r>
        <w:rPr>
          <w:rFonts w:hint="eastAsia"/>
        </w:rPr>
        <w:t>　　　　四、脱氮装置品牌战略管理的策略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2026-2032年中国脱氮装置行业前景与风险预测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2026年中国脱氮装置市场前景分析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2026-2032年中国脱氮装置发展趋势预测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2026-2032年中国脱氮装置行业投资特性分析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一、2026-2032年中国脱氮装置行业进入壁垒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二、2026-2032年中国脱氮装置行业盈利模式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三、2026-2032年中国脱氮装置行业盈利因素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2026-2032年中国脱氮装置行业投资机会分析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一、2026-2032年中国脱氮装置细分市场投资机会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二、2026-2032年中国脱氮装置行业区域市场投资潜力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2026-2032年中国脱氮装置行业投资风险分析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一、2026-2032年中国脱氮装置行业市场竞争风险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二、2026-2032年中国脱氮装置行业技术风险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三、2026-2032年中国脱氮装置行业政策风险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四、2026-2032年中国脱氮装置行业进入退出风险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2026年脱氮装置行业多维发展策略专题研究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2026年脱氮装置行业降本增效与转型升级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一、脱氮装置企业降本增效实施路径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2、智能制造提升脱氮装置生产效率</w:t>
      </w:r>
      <w:r>
        <w:rPr>
          <w:rFonts w:hint="eastAsia"/>
        </w:rPr>
        <w:br/>
      </w:r>
      <w:r>
        <w:rPr>
          <w:rFonts w:hint="eastAsia"/>
        </w:rPr>
        <w:t>　　　　二、脱氮装置产业转型升级关键举措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1、传统脱氮装置业务数字化改造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2026年脱氮装置行业价值评估与全球布局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一、脱氮装置企业价值评估体系构建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1、脱氮装置行业估值模型分析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2、成长性脱氮装置企业筛选标准</w:t>
      </w:r>
      <w:r>
        <w:rPr>
          <w:rFonts w:hint="eastAsia"/>
        </w:rPr>
        <w:br/>
      </w:r>
      <w:r>
        <w:rPr>
          <w:rFonts w:hint="eastAsia"/>
        </w:rPr>
        <w:t>　　　　二、脱氮装置行业出海布局战略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1、重点海外脱氮装置市场投资机遇</w:t>
      </w:r>
      <w:r>
        <w:rPr>
          <w:rFonts w:hint="eastAsia"/>
        </w:rPr>
        <w:br/>
      </w:r>
      <w:r>
        <w:rPr>
          <w:rFonts w:hint="eastAsia"/>
        </w:rPr>
        <w:t>　　　　　　2、跨境脱氮装置贸易风险应对策略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2026年脱氮装置行业标准体系与产业治理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一、脱氮装置行业标准建设规划</w:t>
      </w:r>
      <w:r>
        <w:rPr>
          <w:rFonts w:hint="eastAsia"/>
        </w:rPr>
        <w:br/>
      </w:r>
      <w:r>
        <w:rPr>
          <w:rFonts w:hint="eastAsia"/>
        </w:rPr>
        <w:t>　　　　　　1、脱氮装置产品质量标准升级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2、国际脱氮装置标准对接路径</w:t>
      </w:r>
      <w:r>
        <w:rPr>
          <w:rFonts w:hint="eastAsia"/>
        </w:rPr>
        <w:br/>
      </w:r>
      <w:r>
        <w:rPr>
          <w:rFonts w:hint="eastAsia"/>
        </w:rPr>
        <w:t>　　　　二、脱氮装置产业治理现代化建议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1、脱氮装置行业监管创新机制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2、区域脱氮装置产业集群培育政策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脱氮装置行业研究结论</w:t>
      </w:r>
      <w:r>
        <w:rPr>
          <w:rFonts w:hint="eastAsia"/>
        </w:rPr>
        <w:br/>
      </w:r>
      <w:r>
        <w:rPr>
          <w:rFonts w:hint="eastAsia"/>
        </w:rPr>
        <w:t>　　第二节 脱氮装置行业投资价值评估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[-中-智-林-]脱氮装置行业投资建议</w:t>
      </w:r>
      <w:r>
        <w:rPr>
          <w:rFonts w:hint="eastAsia"/>
        </w:rPr>
        <w:br/>
      </w:r>
      <w:r>
        <w:rPr>
          <w:rFonts w:hint="eastAsia"/>
        </w:rPr>
        <w:t>　　　　一、脱氮装置行业投资策略建议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二、脱氮装置行业投资方向建议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三、脱氮装置行业投资方式建议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脱氮装置行业类别</w:t>
      </w:r>
      <w:r>
        <w:rPr>
          <w:rFonts w:hint="eastAsia"/>
        </w:rPr>
        <w:br/>
      </w:r>
      <w:r>
        <w:rPr>
          <w:rFonts w:hint="eastAsia"/>
        </w:rPr>
        <w:t>　　图表 脱氮装置行业产业链调研</w:t>
      </w:r>
      <w:r>
        <w:rPr>
          <w:rFonts w:hint="eastAsia"/>
        </w:rPr>
        <w:br/>
      </w:r>
      <w:r>
        <w:rPr>
          <w:rFonts w:hint="eastAsia"/>
        </w:rPr>
        <w:t>　　图表 脱氮装置行业现状</w:t>
      </w:r>
      <w:r>
        <w:rPr>
          <w:rFonts w:hint="eastAsia"/>
        </w:rPr>
        <w:br/>
      </w:r>
      <w:r>
        <w:rPr>
          <w:rFonts w:hint="eastAsia"/>
        </w:rPr>
        <w:t>　　图表 脱氮装置行业标准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2020-2025年中国脱氮装置行业市场规模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2025年中国脱氮装置行业产能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2020-2025年中国脱氮装置行业产量统计</w:t>
      </w:r>
      <w:r>
        <w:rPr>
          <w:rFonts w:hint="eastAsia"/>
        </w:rPr>
        <w:br/>
      </w:r>
      <w:r>
        <w:rPr>
          <w:rFonts w:hint="eastAsia"/>
        </w:rPr>
        <w:t>　　图表 脱氮装置行业动态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2020-2025年中国脱氮装置市场需求量</w:t>
      </w:r>
      <w:r>
        <w:rPr>
          <w:rFonts w:hint="eastAsia"/>
        </w:rPr>
        <w:br/>
      </w:r>
      <w:r>
        <w:rPr>
          <w:rFonts w:hint="eastAsia"/>
        </w:rPr>
        <w:t>　　图表 2025年中国脱氮装置行业需求区域调研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2020-2025年中国脱氮装置行情</w:t>
      </w:r>
      <w:r>
        <w:rPr>
          <w:rFonts w:hint="eastAsia"/>
        </w:rPr>
        <w:br/>
      </w:r>
      <w:r>
        <w:rPr>
          <w:rFonts w:hint="eastAsia"/>
        </w:rPr>
        <w:t>　　图表 2020-2025年中国脱氮装置价格走势图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2020-2025年中国脱氮装置行业销售收入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2020-2025年中国脱氮装置行业盈利情况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2020-2025年中国脱氮装置行业利润总额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2020-2025年中国脱氮装置进口统计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2020-2025年中国脱氮装置出口统计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2020-2025年中国脱氮装置行业企业数量统计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**地区脱氮装置市场规模</w:t>
      </w:r>
      <w:r>
        <w:rPr>
          <w:rFonts w:hint="eastAsia"/>
        </w:rPr>
        <w:br/>
      </w:r>
      <w:r>
        <w:rPr>
          <w:rFonts w:hint="eastAsia"/>
        </w:rPr>
        <w:t>　　图表 **地区脱氮装置行业市场需求</w:t>
      </w:r>
      <w:r>
        <w:rPr>
          <w:rFonts w:hint="eastAsia"/>
        </w:rPr>
        <w:br/>
      </w:r>
      <w:r>
        <w:rPr>
          <w:rFonts w:hint="eastAsia"/>
        </w:rPr>
        <w:t>　　图表 **地区脱氮装置市场调研</w:t>
      </w:r>
      <w:r>
        <w:rPr>
          <w:rFonts w:hint="eastAsia"/>
        </w:rPr>
        <w:br/>
      </w:r>
      <w:r>
        <w:rPr>
          <w:rFonts w:hint="eastAsia"/>
        </w:rPr>
        <w:t>　　图表 **地区脱氮装置行业市场需求分析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**地区脱氮装置市场规模</w:t>
      </w:r>
      <w:r>
        <w:rPr>
          <w:rFonts w:hint="eastAsia"/>
        </w:rPr>
        <w:br/>
      </w:r>
      <w:r>
        <w:rPr>
          <w:rFonts w:hint="eastAsia"/>
        </w:rPr>
        <w:t>　　图表 **地区脱氮装置行业市场需求</w:t>
      </w:r>
      <w:r>
        <w:rPr>
          <w:rFonts w:hint="eastAsia"/>
        </w:rPr>
        <w:br/>
      </w:r>
      <w:r>
        <w:rPr>
          <w:rFonts w:hint="eastAsia"/>
        </w:rPr>
        <w:t>　　图表 **地区脱氮装置市场调研</w:t>
      </w:r>
      <w:r>
        <w:rPr>
          <w:rFonts w:hint="eastAsia"/>
        </w:rPr>
        <w:br/>
      </w:r>
      <w:r>
        <w:rPr>
          <w:rFonts w:hint="eastAsia"/>
        </w:rPr>
        <w:t>　　图表 **地区脱氮装置行业市场需求分析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脱氮装置行业竞争对手分析</w:t>
      </w:r>
      <w:r>
        <w:rPr>
          <w:rFonts w:hint="eastAsia"/>
        </w:rPr>
        <w:br/>
      </w:r>
      <w:r>
        <w:rPr>
          <w:rFonts w:hint="eastAsia"/>
        </w:rPr>
        <w:t>　　图表 脱氮装置重点企业（一）基本信息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脱氮装置重点企业（一）经营情况分析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脱氮装置重点企业（一）主要经济指标情况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脱氮装置重点企业（二）经营情况分析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脱氮装置重点企业（二）主要经济指标情况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脱氮装置重点企业（二）盈利能力情况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脱氮装置重点企业（三）经营情况分析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脱氮装置重点企业（三）主要经济指标情况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脱氮装置重点企业（三）成长能力情况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2026-2032年中国脱氮装置行业产能预测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2026-2032年中国脱氮装置行业产量预测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2026-2032年中国脱氮装置市场需求预测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2026-2032年中国脱氮装置行业市场规模预测</w:t>
      </w:r>
      <w:r>
        <w:rPr>
          <w:rFonts w:hint="eastAsia"/>
        </w:rPr>
        <w:br/>
      </w:r>
      <w:r>
        <w:rPr>
          <w:rFonts w:hint="eastAsia"/>
        </w:rPr>
        <w:t>　　图表 脱氮装置行业准入条件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2026-2032年中国脱氮装置行业信息化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2026-2032年中国脱氮装置市场前景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2026-2032年中国脱氮装置行业风险分析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2026-2032年中国脱氮装置行业发展趋势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29997b665492e" w:history="1">
        <w:r>
          <w:rPr>
            <w:rStyle w:val="Hyperlink"/>
          </w:rPr>
          <w:t>2026-2032年中国脱氮装置行业研究分析与前景趋势预测报告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29997b665492e" w:history="1">
        <w:r>
          <w:rPr>
            <w:rStyle w:val="Hyperlink"/>
          </w:rPr>
          <w:t>https://www.20087.com/0/83/TuoDanZhuangZhiShiChangXianZhuangHeQianJing.html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热点：制氮设备、脱氮装置视频、脱硫脱氮工艺、脱氮工艺原理、脱氮反应器、脱氮处理的过程、废水脱氮、脱氮新工艺、反硝化脱氮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659b5597544a8" w:history="1">
      <w:r>
        <w:rPr>
          <w:rStyle w:val="Hyperlink"/>
        </w:rPr>
        <w:t>2026-2032年中国脱氮装置行业研究分析与前景趋势预测报告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uoDanZhuangZhiShiChangXianZhuangHeQianJing.html" TargetMode="External" Id="R1b029997b665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uoDanZhuangZhiShiChangXianZhuangHeQianJing.html" TargetMode="External" Id="R69a659b5597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2026-01-09T01:54:44Z</dcterms:created>
  <dcterms:modified xsi:type="dcterms:W3CDTF">2026-01-09T02:54:44Z</dcterms:modified>
  <dc:subject>2026-2032年中国脱氮装置行业研究分析与前景趋势预测报告</dc:subject>
  <dc:title>2026-2032年中国脱氮装置行业研究分析与前景趋势预测报告</dc:title>
  <cp:keywords>2026-2032年中国脱氮装置行业研究分析与前景趋势预测报告</cp:keywords>
  <dc:description>2026-2032年中国脱氮装置行业研究分析与前景趋势预测报告</dc:description>
</cp:coreProperties>
</file>