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995ab9cab4b68" w:history="1">
              <w:r>
                <w:rPr>
                  <w:rStyle w:val="Hyperlink"/>
                </w:rPr>
                <w:t>2025-2031年中国艺术教育O2O市场现状调研分析及发展趋势报告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995ab9cab4b68" w:history="1">
              <w:r>
                <w:rPr>
                  <w:rStyle w:val="Hyperlink"/>
                </w:rPr>
                <w:t>2025-2031年中国艺术教育O2O市场现状调研分析及发展趋势报告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995ab9cab4b68" w:history="1">
                <w:r>
                  <w:rPr>
                    <w:rStyle w:val="Hyperlink"/>
                  </w:rPr>
                  <w:t>https://www.20087.com/0/83/YiShuJiaoYuO2OWeiLaiFaZhanQuShiY.html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艺术教育O2O（Online to Offline）模式结合了线上课程的便捷性和线下工作室的实际操作，为艺术爱好者提供了灵活的学习途径。随着互联网技术的发展，线上艺术教育平台通过视频教程、直播课堂和互动论坛等形式，打破了地域限制，吸引了全球范围内的学员。同时，线下工作室的体验和社群活动，增强了学习的实践性和社交性，满足了学员对专业指导和创作空间的需求。</w:t>
      </w:r>
      <w:r>
        <w:rPr>
          <w:rFonts w:hint="eastAsia"/>
        </w:rPr>
        <w:br/>
      </w:r>
      <w:r>
        <w:rPr>
          <w:rFonts w:hint="eastAsia"/>
        </w:rPr>
        <w:t>　　未来，艺术教育O2O将更加注重个性化和融合性。人工智能和机器学习的应用，将为学员提供定制化学习路径和智能辅导，增强学习效果。同时，增强现实（AR）和虚拟现实（VR）技术将创造出沉浸式的学习环境，使远程学员也能感受到现场教学的氛围。此外，跨学科教育的融合，如艺术与科技、设计与工程的结合，将培养更具创新能力和跨界思维的艺术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995ab9cab4b68" w:history="1">
        <w:r>
          <w:rPr>
            <w:rStyle w:val="Hyperlink"/>
          </w:rPr>
          <w:t>2025-2031年中国艺术教育O2O市场现状调研分析及发展趋势报告</w:t>
        </w:r>
      </w:hyperlink>
      <w:r>
        <w:rPr>
          <w:rFonts w:hint="eastAsia"/>
        </w:rPr>
        <w:t>》依托权威机构及相关协会的数据资料，全面解析了艺术教育O2O行业现状、市场需求及市场规模，系统梳理了艺术教育O2O产业链结构、价格趋势及各细分市场动态。报告对艺术教育O2O市场前景与发展趋势进行了科学预测，重点分析了品牌竞争格局、市场集中度及主要企业的经营表现。同时，通过SWOT分析揭示了艺术教育O2O行业面临的机遇与风险，为艺术教育O2O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中国艺术教育行业发展概况</w:t>
      </w:r>
      <w:r>
        <w:rPr>
          <w:rFonts w:hint="eastAsia"/>
        </w:rPr>
        <w:br/>
      </w:r>
      <w:r>
        <w:rPr>
          <w:rFonts w:hint="eastAsia"/>
        </w:rPr>
        <w:t>　　第一节 中国艺术教育行业综述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传统艺术教育行业的现状</w:t>
      </w:r>
      <w:r>
        <w:rPr>
          <w:rFonts w:hint="eastAsia"/>
        </w:rPr>
        <w:br/>
      </w:r>
      <w:r>
        <w:rPr>
          <w:rFonts w:hint="eastAsia"/>
        </w:rPr>
        <w:t>　　　　一、我国艺术教育行业发展分析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二、2025年我国艺术教育所属行业规模分析</w:t>
      </w:r>
      <w:r>
        <w:rPr>
          <w:rFonts w:hint="eastAsia"/>
        </w:rPr>
        <w:br/>
      </w:r>
      <w:r>
        <w:rPr>
          <w:rFonts w:hint="eastAsia"/>
        </w:rPr>
        <w:t>　　　　三、传统艺术教育面临的挑战</w:t>
      </w:r>
      <w:r>
        <w:rPr>
          <w:rFonts w:hint="eastAsia"/>
        </w:rPr>
        <w:br/>
      </w:r>
      <w:r>
        <w:rPr>
          <w:rFonts w:hint="eastAsia"/>
        </w:rPr>
        <w:t>　　　　四、传统艺术教育的发展趋势</w:t>
      </w:r>
      <w:r>
        <w:rPr>
          <w:rFonts w:hint="eastAsia"/>
        </w:rPr>
        <w:br/>
      </w:r>
      <w:r>
        <w:rPr>
          <w:rFonts w:hint="eastAsia"/>
        </w:rPr>
        <w:t>　　第三节 电子商务的发展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O2O市场发展综述</w:t>
      </w:r>
      <w:r>
        <w:rPr>
          <w:rFonts w:hint="eastAsia"/>
        </w:rPr>
        <w:br/>
      </w:r>
      <w:r>
        <w:rPr>
          <w:rFonts w:hint="eastAsia"/>
        </w:rPr>
        <w:t>　　第一节 O2O基本概念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二、O2O模式简介</w:t>
      </w:r>
      <w:r>
        <w:rPr>
          <w:rFonts w:hint="eastAsia"/>
        </w:rPr>
        <w:br/>
      </w:r>
      <w:r>
        <w:rPr>
          <w:rFonts w:hint="eastAsia"/>
        </w:rPr>
        <w:t>　　　　三、O2O发展阶段分析</w:t>
      </w:r>
      <w:r>
        <w:rPr>
          <w:rFonts w:hint="eastAsia"/>
        </w:rPr>
        <w:br/>
      </w:r>
      <w:r>
        <w:rPr>
          <w:rFonts w:hint="eastAsia"/>
        </w:rPr>
        <w:t>　　第二节 O2O市场发展概况</w:t>
      </w:r>
      <w:r>
        <w:rPr>
          <w:rFonts w:hint="eastAsia"/>
        </w:rPr>
        <w:br/>
      </w:r>
      <w:r>
        <w:rPr>
          <w:rFonts w:hint="eastAsia"/>
        </w:rPr>
        <w:t>　　　　一、O2O产业结构图</w:t>
      </w:r>
      <w:r>
        <w:rPr>
          <w:rFonts w:hint="eastAsia"/>
        </w:rPr>
        <w:br/>
      </w:r>
      <w:r>
        <w:rPr>
          <w:rFonts w:hint="eastAsia"/>
        </w:rPr>
        <w:t>　　　　二、O2O市场规模分析</w:t>
      </w:r>
      <w:r>
        <w:rPr>
          <w:rFonts w:hint="eastAsia"/>
        </w:rPr>
        <w:br/>
      </w:r>
      <w:r>
        <w:rPr>
          <w:rFonts w:hint="eastAsia"/>
        </w:rPr>
        <w:t>　　　　三、O2O应用情况分析</w:t>
      </w:r>
      <w:r>
        <w:rPr>
          <w:rFonts w:hint="eastAsia"/>
        </w:rPr>
        <w:br/>
      </w:r>
      <w:r>
        <w:rPr>
          <w:rFonts w:hint="eastAsia"/>
        </w:rPr>
        <w:t>　　　　四、O2O市场细分领域</w:t>
      </w:r>
      <w:r>
        <w:rPr>
          <w:rFonts w:hint="eastAsia"/>
        </w:rPr>
        <w:br/>
      </w:r>
      <w:r>
        <w:rPr>
          <w:rFonts w:hint="eastAsia"/>
        </w:rPr>
        <w:t>　　　　五、O2O市场前景分析</w:t>
      </w:r>
      <w:r>
        <w:rPr>
          <w:rFonts w:hint="eastAsia"/>
        </w:rPr>
        <w:br/>
      </w:r>
      <w:r>
        <w:rPr>
          <w:rFonts w:hint="eastAsia"/>
        </w:rPr>
        <w:t>　　第三节 O2O市场发展水平评估</w:t>
      </w:r>
      <w:r>
        <w:rPr>
          <w:rFonts w:hint="eastAsia"/>
        </w:rPr>
        <w:br/>
      </w:r>
      <w:r>
        <w:rPr>
          <w:rFonts w:hint="eastAsia"/>
        </w:rPr>
        <w:t>　　　　一、各线城市发展水平评估</w:t>
      </w:r>
      <w:r>
        <w:rPr>
          <w:rFonts w:hint="eastAsia"/>
        </w:rPr>
        <w:br/>
      </w:r>
      <w:r>
        <w:rPr>
          <w:rFonts w:hint="eastAsia"/>
        </w:rPr>
        <w:t>　　　　二、各经济带发展水平评估</w:t>
      </w:r>
      <w:r>
        <w:rPr>
          <w:rFonts w:hint="eastAsia"/>
        </w:rPr>
        <w:br/>
      </w:r>
      <w:r>
        <w:rPr>
          <w:rFonts w:hint="eastAsia"/>
        </w:rPr>
        <w:t>　　　　三、重点城市发展水平评估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中国传统艺术教育行业概况</w:t>
      </w:r>
      <w:r>
        <w:rPr>
          <w:rFonts w:hint="eastAsia"/>
        </w:rPr>
        <w:br/>
      </w:r>
      <w:r>
        <w:rPr>
          <w:rFonts w:hint="eastAsia"/>
        </w:rPr>
        <w:t>　　第一节 2020-2025年传统艺术教育业态发展现状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第二节 2025年传统艺术教育行业经营情况分析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二、营业利润</w:t>
      </w:r>
      <w:r>
        <w:rPr>
          <w:rFonts w:hint="eastAsia"/>
        </w:rPr>
        <w:br/>
      </w:r>
      <w:r>
        <w:rPr>
          <w:rFonts w:hint="eastAsia"/>
        </w:rPr>
        <w:t>　　　　三、利率水平</w:t>
      </w:r>
      <w:r>
        <w:rPr>
          <w:rFonts w:hint="eastAsia"/>
        </w:rPr>
        <w:br/>
      </w:r>
      <w:r>
        <w:rPr>
          <w:rFonts w:hint="eastAsia"/>
        </w:rPr>
        <w:t>　　第三节 当前艺术教育行业遭遇的发展困境</w:t>
      </w:r>
      <w:r>
        <w:rPr>
          <w:rFonts w:hint="eastAsia"/>
        </w:rPr>
        <w:br/>
      </w:r>
      <w:r>
        <w:rPr>
          <w:rFonts w:hint="eastAsia"/>
        </w:rPr>
        <w:t>　　　　一、发展客户局限</w:t>
      </w:r>
      <w:r>
        <w:rPr>
          <w:rFonts w:hint="eastAsia"/>
        </w:rPr>
        <w:br/>
      </w:r>
      <w:r>
        <w:rPr>
          <w:rFonts w:hint="eastAsia"/>
        </w:rPr>
        <w:t>　　　　二、经营成本高涨</w:t>
      </w:r>
      <w:r>
        <w:rPr>
          <w:rFonts w:hint="eastAsia"/>
        </w:rPr>
        <w:br/>
      </w:r>
      <w:r>
        <w:rPr>
          <w:rFonts w:hint="eastAsia"/>
        </w:rPr>
        <w:t>　　　　三、新业态兴起竞争升级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O2O市场发展环境概况</w:t>
      </w:r>
      <w:r>
        <w:rPr>
          <w:rFonts w:hint="eastAsia"/>
        </w:rPr>
        <w:br/>
      </w:r>
      <w:r>
        <w:rPr>
          <w:rFonts w:hint="eastAsia"/>
        </w:rPr>
        <w:t>　　第一节 O2O市场宏观环境分析</w:t>
      </w:r>
      <w:r>
        <w:rPr>
          <w:rFonts w:hint="eastAsia"/>
        </w:rPr>
        <w:br/>
      </w:r>
      <w:r>
        <w:rPr>
          <w:rFonts w:hint="eastAsia"/>
        </w:rPr>
        <w:t>　　　　一、O2O发展政策环境分析</w:t>
      </w:r>
      <w:r>
        <w:rPr>
          <w:rFonts w:hint="eastAsia"/>
        </w:rPr>
        <w:br/>
      </w:r>
      <w:r>
        <w:rPr>
          <w:rFonts w:hint="eastAsia"/>
        </w:rPr>
        <w:t>　　　　二、O2O发展经济环境分析</w:t>
      </w:r>
      <w:r>
        <w:rPr>
          <w:rFonts w:hint="eastAsia"/>
        </w:rPr>
        <w:br/>
      </w:r>
      <w:r>
        <w:rPr>
          <w:rFonts w:hint="eastAsia"/>
        </w:rPr>
        <w:t>　　　　三、O2O发展社会环境分析</w:t>
      </w:r>
      <w:r>
        <w:rPr>
          <w:rFonts w:hint="eastAsia"/>
        </w:rPr>
        <w:br/>
      </w:r>
      <w:r>
        <w:rPr>
          <w:rFonts w:hint="eastAsia"/>
        </w:rPr>
        <w:t>　　第二节 O2O市场互联网环境分析</w:t>
      </w:r>
      <w:r>
        <w:rPr>
          <w:rFonts w:hint="eastAsia"/>
        </w:rPr>
        <w:br/>
      </w:r>
      <w:r>
        <w:rPr>
          <w:rFonts w:hint="eastAsia"/>
        </w:rPr>
        <w:t>　　　　一、互联网发展现状</w:t>
      </w:r>
      <w:r>
        <w:rPr>
          <w:rFonts w:hint="eastAsia"/>
        </w:rPr>
        <w:br/>
      </w:r>
      <w:r>
        <w:rPr>
          <w:rFonts w:hint="eastAsia"/>
        </w:rPr>
        <w:t>　　　　二、互联网发展规模</w:t>
      </w:r>
      <w:r>
        <w:rPr>
          <w:rFonts w:hint="eastAsia"/>
        </w:rPr>
        <w:br/>
      </w:r>
      <w:r>
        <w:rPr>
          <w:rFonts w:hint="eastAsia"/>
        </w:rPr>
        <w:t>　　　　三、互联网发展趋势</w:t>
      </w:r>
      <w:r>
        <w:rPr>
          <w:rFonts w:hint="eastAsia"/>
        </w:rPr>
        <w:br/>
      </w:r>
      <w:r>
        <w:rPr>
          <w:rFonts w:hint="eastAsia"/>
        </w:rPr>
        <w:t>　　第三节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O2O市场发展状况分析</w:t>
      </w:r>
      <w:r>
        <w:rPr>
          <w:rFonts w:hint="eastAsia"/>
        </w:rPr>
        <w:br/>
      </w:r>
      <w:r>
        <w:rPr>
          <w:rFonts w:hint="eastAsia"/>
        </w:rPr>
        <w:t>　　第一节 O2O市场规模分析</w:t>
      </w:r>
      <w:r>
        <w:rPr>
          <w:rFonts w:hint="eastAsia"/>
        </w:rPr>
        <w:br/>
      </w:r>
      <w:r>
        <w:rPr>
          <w:rFonts w:hint="eastAsia"/>
        </w:rPr>
        <w:t>　　　　一、O2O市场用户规模</w:t>
      </w:r>
      <w:r>
        <w:rPr>
          <w:rFonts w:hint="eastAsia"/>
        </w:rPr>
        <w:br/>
      </w:r>
      <w:r>
        <w:rPr>
          <w:rFonts w:hint="eastAsia"/>
        </w:rPr>
        <w:t>　　　　二、O2O市场规模预测</w:t>
      </w:r>
      <w:r>
        <w:rPr>
          <w:rFonts w:hint="eastAsia"/>
        </w:rPr>
        <w:br/>
      </w:r>
      <w:r>
        <w:rPr>
          <w:rFonts w:hint="eastAsia"/>
        </w:rPr>
        <w:t>　　　　三、O2O市场细分领域市场份额</w:t>
      </w:r>
      <w:r>
        <w:rPr>
          <w:rFonts w:hint="eastAsia"/>
        </w:rPr>
        <w:br/>
      </w:r>
      <w:r>
        <w:rPr>
          <w:rFonts w:hint="eastAsia"/>
        </w:rPr>
        <w:t>　　第二节 O2O市场竞争分析</w:t>
      </w:r>
      <w:r>
        <w:rPr>
          <w:rFonts w:hint="eastAsia"/>
        </w:rPr>
        <w:br/>
      </w:r>
      <w:r>
        <w:rPr>
          <w:rFonts w:hint="eastAsia"/>
        </w:rPr>
        <w:t>　　　　一、O2O核心竞争力分析</w:t>
      </w:r>
      <w:r>
        <w:rPr>
          <w:rFonts w:hint="eastAsia"/>
        </w:rPr>
        <w:br/>
      </w:r>
      <w:r>
        <w:rPr>
          <w:rFonts w:hint="eastAsia"/>
        </w:rPr>
        <w:t>　　　　　　1、运营商户的能力</w:t>
      </w:r>
      <w:r>
        <w:rPr>
          <w:rFonts w:hint="eastAsia"/>
        </w:rPr>
        <w:br/>
      </w:r>
      <w:r>
        <w:rPr>
          <w:rFonts w:hint="eastAsia"/>
        </w:rPr>
        <w:t>　　　　　　2、运营用户的能力</w:t>
      </w:r>
      <w:r>
        <w:rPr>
          <w:rFonts w:hint="eastAsia"/>
        </w:rPr>
        <w:br/>
      </w:r>
      <w:r>
        <w:rPr>
          <w:rFonts w:hint="eastAsia"/>
        </w:rPr>
        <w:t>　　　　　　3、可持续的商业模式</w:t>
      </w:r>
      <w:r>
        <w:rPr>
          <w:rFonts w:hint="eastAsia"/>
        </w:rPr>
        <w:br/>
      </w:r>
      <w:r>
        <w:rPr>
          <w:rFonts w:hint="eastAsia"/>
        </w:rPr>
        <w:t>　　　　　　4、足够资金实力支撑</w:t>
      </w:r>
      <w:r>
        <w:rPr>
          <w:rFonts w:hint="eastAsia"/>
        </w:rPr>
        <w:br/>
      </w:r>
      <w:r>
        <w:rPr>
          <w:rFonts w:hint="eastAsia"/>
        </w:rPr>
        <w:t>　　　　　　5、团队综合实力的比拼</w:t>
      </w:r>
      <w:r>
        <w:rPr>
          <w:rFonts w:hint="eastAsia"/>
        </w:rPr>
        <w:br/>
      </w:r>
      <w:r>
        <w:rPr>
          <w:rFonts w:hint="eastAsia"/>
        </w:rPr>
        <w:t>　　　　二、O2O垂直领域平台分析</w:t>
      </w:r>
      <w:r>
        <w:rPr>
          <w:rFonts w:hint="eastAsia"/>
        </w:rPr>
        <w:br/>
      </w:r>
      <w:r>
        <w:rPr>
          <w:rFonts w:hint="eastAsia"/>
        </w:rPr>
        <w:t>　　　　三、O2O平台未来的竞争方向</w:t>
      </w:r>
      <w:r>
        <w:rPr>
          <w:rFonts w:hint="eastAsia"/>
        </w:rPr>
        <w:br/>
      </w:r>
      <w:r>
        <w:rPr>
          <w:rFonts w:hint="eastAsia"/>
        </w:rPr>
        <w:t>　　第三节 O2O发展趋势分析</w:t>
      </w:r>
      <w:r>
        <w:rPr>
          <w:rFonts w:hint="eastAsia"/>
        </w:rPr>
        <w:br/>
      </w:r>
      <w:r>
        <w:rPr>
          <w:rFonts w:hint="eastAsia"/>
        </w:rPr>
        <w:t>　　　　一、从轻领域到重领域</w:t>
      </w:r>
      <w:r>
        <w:rPr>
          <w:rFonts w:hint="eastAsia"/>
        </w:rPr>
        <w:br/>
      </w:r>
      <w:r>
        <w:rPr>
          <w:rFonts w:hint="eastAsia"/>
        </w:rPr>
        <w:t>　　　　二、从提升流量到提升管理</w:t>
      </w:r>
      <w:r>
        <w:rPr>
          <w:rFonts w:hint="eastAsia"/>
        </w:rPr>
        <w:br/>
      </w:r>
      <w:r>
        <w:rPr>
          <w:rFonts w:hint="eastAsia"/>
        </w:rPr>
        <w:t>　　　　三、从平台化到交易化</w:t>
      </w:r>
      <w:r>
        <w:rPr>
          <w:rFonts w:hint="eastAsia"/>
        </w:rPr>
        <w:br/>
      </w:r>
      <w:r>
        <w:rPr>
          <w:rFonts w:hint="eastAsia"/>
        </w:rPr>
        <w:t>　　　　四、从PC端到移动端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互联网形式下的艺术教育行业发展</w:t>
      </w:r>
      <w:r>
        <w:rPr>
          <w:rFonts w:hint="eastAsia"/>
        </w:rPr>
        <w:br/>
      </w:r>
      <w:r>
        <w:rPr>
          <w:rFonts w:hint="eastAsia"/>
        </w:rPr>
        <w:t>　　第一节 互联网给艺术教育带来了什么</w:t>
      </w:r>
      <w:r>
        <w:rPr>
          <w:rFonts w:hint="eastAsia"/>
        </w:rPr>
        <w:br/>
      </w:r>
      <w:r>
        <w:rPr>
          <w:rFonts w:hint="eastAsia"/>
        </w:rPr>
        <w:t>　　　　一、摆托了时间空间的挑战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　　四、更有效的大数据分析方法</w:t>
      </w:r>
      <w:r>
        <w:rPr>
          <w:rFonts w:hint="eastAsia"/>
        </w:rPr>
        <w:br/>
      </w:r>
      <w:r>
        <w:rPr>
          <w:rFonts w:hint="eastAsia"/>
        </w:rPr>
        <w:t>　　第二节 我国互联网艺术教育市场的高速增长</w:t>
      </w:r>
      <w:r>
        <w:rPr>
          <w:rFonts w:hint="eastAsia"/>
        </w:rPr>
        <w:br/>
      </w:r>
      <w:r>
        <w:rPr>
          <w:rFonts w:hint="eastAsia"/>
        </w:rPr>
        <w:t>　　　　一、2020-2025年网络艺术教育市场的交易规模</w:t>
      </w:r>
      <w:r>
        <w:rPr>
          <w:rFonts w:hint="eastAsia"/>
        </w:rPr>
        <w:br/>
      </w:r>
      <w:r>
        <w:rPr>
          <w:rFonts w:hint="eastAsia"/>
        </w:rPr>
        <w:t>　　　　二、2020-2025年网络艺术教育市场的发展现状</w:t>
      </w:r>
      <w:r>
        <w:rPr>
          <w:rFonts w:hint="eastAsia"/>
        </w:rPr>
        <w:br/>
      </w:r>
      <w:r>
        <w:rPr>
          <w:rFonts w:hint="eastAsia"/>
        </w:rPr>
        <w:t>　　　　三、2020-2025年网络艺术教育市场的发展潜力</w:t>
      </w:r>
      <w:r>
        <w:rPr>
          <w:rFonts w:hint="eastAsia"/>
        </w:rPr>
        <w:br/>
      </w:r>
      <w:r>
        <w:rPr>
          <w:rFonts w:hint="eastAsia"/>
        </w:rPr>
        <w:t>　　第三节 互联网对传统艺术教育的影响</w:t>
      </w:r>
      <w:r>
        <w:rPr>
          <w:rFonts w:hint="eastAsia"/>
        </w:rPr>
        <w:br/>
      </w:r>
      <w:r>
        <w:rPr>
          <w:rFonts w:hint="eastAsia"/>
        </w:rPr>
        <w:t>　　　　一、互联网补充传统艺术教育的经营模式</w:t>
      </w:r>
      <w:r>
        <w:rPr>
          <w:rFonts w:hint="eastAsia"/>
        </w:rPr>
        <w:br/>
      </w:r>
      <w:r>
        <w:rPr>
          <w:rFonts w:hint="eastAsia"/>
        </w:rPr>
        <w:t>　　　　二、传统艺术教育面临的转型</w:t>
      </w:r>
      <w:r>
        <w:rPr>
          <w:rFonts w:hint="eastAsia"/>
        </w:rPr>
        <w:br/>
      </w:r>
      <w:r>
        <w:rPr>
          <w:rFonts w:hint="eastAsia"/>
        </w:rPr>
        <w:t>　　　　三、传统艺术教育如何适应互联网的发展</w:t>
      </w:r>
      <w:r>
        <w:rPr>
          <w:rFonts w:hint="eastAsia"/>
        </w:rPr>
        <w:br/>
      </w:r>
      <w:r>
        <w:rPr>
          <w:rFonts w:hint="eastAsia"/>
        </w:rPr>
        <w:t>　　　　四、传统艺术教育抓住互联网的发展机遇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艺术教育O2O市场概况</w:t>
      </w:r>
      <w:r>
        <w:rPr>
          <w:rFonts w:hint="eastAsia"/>
        </w:rPr>
        <w:br/>
      </w:r>
      <w:r>
        <w:rPr>
          <w:rFonts w:hint="eastAsia"/>
        </w:rPr>
        <w:t>　　第一节 艺术教育O2O发展分析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　　四、O2O发展前景</w:t>
      </w:r>
      <w:r>
        <w:rPr>
          <w:rFonts w:hint="eastAsia"/>
        </w:rPr>
        <w:br/>
      </w:r>
      <w:r>
        <w:rPr>
          <w:rFonts w:hint="eastAsia"/>
        </w:rPr>
        <w:t>　　第二节 O2O助力传统艺术教育</w:t>
      </w:r>
      <w:r>
        <w:rPr>
          <w:rFonts w:hint="eastAsia"/>
        </w:rPr>
        <w:br/>
      </w:r>
      <w:r>
        <w:rPr>
          <w:rFonts w:hint="eastAsia"/>
        </w:rPr>
        <w:t>　　　　一、O2O解决传统艺术教育的瓶颈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三、O2O未来发展前景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一、O2O结合电子商务与传统艺术教育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艺术教育O2O行业竞争分析</w:t>
      </w:r>
      <w:r>
        <w:rPr>
          <w:rFonts w:hint="eastAsia"/>
        </w:rPr>
        <w:br/>
      </w:r>
      <w:r>
        <w:rPr>
          <w:rFonts w:hint="eastAsia"/>
        </w:rPr>
        <w:t>　　第一节 艺术教育O2O竞争平台分析</w:t>
      </w:r>
      <w:r>
        <w:rPr>
          <w:rFonts w:hint="eastAsia"/>
        </w:rPr>
        <w:br/>
      </w:r>
      <w:r>
        <w:rPr>
          <w:rFonts w:hint="eastAsia"/>
        </w:rPr>
        <w:t>　　　　一、领先平台发展分析</w:t>
      </w:r>
      <w:r>
        <w:rPr>
          <w:rFonts w:hint="eastAsia"/>
        </w:rPr>
        <w:br/>
      </w:r>
      <w:r>
        <w:rPr>
          <w:rFonts w:hint="eastAsia"/>
        </w:rPr>
        <w:t>　　　　二、领先平台市场规模分析</w:t>
      </w:r>
      <w:r>
        <w:rPr>
          <w:rFonts w:hint="eastAsia"/>
        </w:rPr>
        <w:br/>
      </w:r>
      <w:r>
        <w:rPr>
          <w:rFonts w:hint="eastAsia"/>
        </w:rPr>
        <w:t>　　　　三、艺术教育O2O平台前景分析</w:t>
      </w:r>
      <w:r>
        <w:rPr>
          <w:rFonts w:hint="eastAsia"/>
        </w:rPr>
        <w:br/>
      </w:r>
      <w:r>
        <w:rPr>
          <w:rFonts w:hint="eastAsia"/>
        </w:rPr>
        <w:t>　　第二节 艺术教育企业O2O发展分析</w:t>
      </w:r>
      <w:r>
        <w:rPr>
          <w:rFonts w:hint="eastAsia"/>
        </w:rPr>
        <w:br/>
      </w:r>
      <w:r>
        <w:rPr>
          <w:rFonts w:hint="eastAsia"/>
        </w:rPr>
        <w:t>　　　　一、艺术教育企业O2O应用发展分析</w:t>
      </w:r>
      <w:r>
        <w:rPr>
          <w:rFonts w:hint="eastAsia"/>
        </w:rPr>
        <w:br/>
      </w:r>
      <w:r>
        <w:rPr>
          <w:rFonts w:hint="eastAsia"/>
        </w:rPr>
        <w:t>　　　　二、艺术教育企业O2O市场规模分析</w:t>
      </w:r>
      <w:r>
        <w:rPr>
          <w:rFonts w:hint="eastAsia"/>
        </w:rPr>
        <w:br/>
      </w:r>
      <w:r>
        <w:rPr>
          <w:rFonts w:hint="eastAsia"/>
        </w:rPr>
        <w:t>　　　　三、艺术教育企业O2O发展规划分析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中国艺术教育O2O行业领先企业个案分析</w:t>
      </w:r>
      <w:r>
        <w:rPr>
          <w:rFonts w:hint="eastAsia"/>
        </w:rPr>
        <w:br/>
      </w:r>
      <w:r>
        <w:rPr>
          <w:rFonts w:hint="eastAsia"/>
        </w:rPr>
        <w:t>　　第一节 艺术教育O2O相关服务企业领先个案分析</w:t>
      </w:r>
      <w:r>
        <w:rPr>
          <w:rFonts w:hint="eastAsia"/>
        </w:rPr>
        <w:br/>
      </w:r>
      <w:r>
        <w:rPr>
          <w:rFonts w:hint="eastAsia"/>
        </w:rPr>
        <w:t>　　　　一、深圳市佳创视讯技术股份有限公司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二、广州珠江钢琴集团股份有限公司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三、海伦钢琴股份有限公司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四、铅笔人（北京）科技有限公司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第二节 艺术教育O2O领先平台个案分析</w:t>
      </w:r>
      <w:r>
        <w:rPr>
          <w:rFonts w:hint="eastAsia"/>
        </w:rPr>
        <w:br/>
      </w:r>
      <w:r>
        <w:rPr>
          <w:rFonts w:hint="eastAsia"/>
        </w:rPr>
        <w:t>　　　　一、尚课无忧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二、润教育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三、美术宝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四、小央美儿童美术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五、弹琴吧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六、滴滴学琴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七、为艺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八、跳吧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2025-2031年艺术教育O2O发展趋势前瞻与前影预测</w:t>
      </w:r>
      <w:r>
        <w:rPr>
          <w:rFonts w:hint="eastAsia"/>
        </w:rPr>
        <w:br/>
      </w:r>
      <w:r>
        <w:rPr>
          <w:rFonts w:hint="eastAsia"/>
        </w:rPr>
        <w:t>　　第一节 艺术教育行业发展环境分析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三、机会与挑战总结</w:t>
      </w:r>
      <w:r>
        <w:rPr>
          <w:rFonts w:hint="eastAsia"/>
        </w:rPr>
        <w:br/>
      </w:r>
      <w:r>
        <w:rPr>
          <w:rFonts w:hint="eastAsia"/>
        </w:rPr>
        <w:t>　　第二节 2025-2031年O2O艺术教育行业前景分析</w:t>
      </w:r>
      <w:r>
        <w:rPr>
          <w:rFonts w:hint="eastAsia"/>
        </w:rPr>
        <w:br/>
      </w:r>
      <w:r>
        <w:rPr>
          <w:rFonts w:hint="eastAsia"/>
        </w:rPr>
        <w:t>　　　　一、2025-2031年传统艺术教育行业规模预测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二、2025-2031年O2O艺术教育行业规模预测</w:t>
      </w:r>
      <w:r>
        <w:rPr>
          <w:rFonts w:hint="eastAsia"/>
        </w:rPr>
        <w:br/>
      </w:r>
      <w:r>
        <w:rPr>
          <w:rFonts w:hint="eastAsia"/>
        </w:rPr>
        <w:t>　　第三节 艺术教育O2O发展趋势分析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一、2020-2025年艺术教育O2O行业发展趋势</w:t>
      </w:r>
      <w:r>
        <w:rPr>
          <w:rFonts w:hint="eastAsia"/>
        </w:rPr>
        <w:br/>
      </w:r>
      <w:r>
        <w:rPr>
          <w:rFonts w:hint="eastAsia"/>
        </w:rPr>
        <w:t>　　　　二、2025年艺术教育O2O进展</w:t>
      </w:r>
      <w:r>
        <w:rPr>
          <w:rFonts w:hint="eastAsia"/>
        </w:rPr>
        <w:br/>
      </w:r>
      <w:r>
        <w:rPr>
          <w:rFonts w:hint="eastAsia"/>
        </w:rPr>
        <w:t>　　　　三、2025-2031年艺术教育O2O行业发展前景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互联网环境下艺术教育行业的整合与变革</w:t>
      </w:r>
      <w:r>
        <w:rPr>
          <w:rFonts w:hint="eastAsia"/>
        </w:rPr>
        <w:br/>
      </w:r>
      <w:r>
        <w:rPr>
          <w:rFonts w:hint="eastAsia"/>
        </w:rPr>
        <w:t>　　第一节 艺术教育行业的“用户思维”</w:t>
      </w:r>
      <w:r>
        <w:rPr>
          <w:rFonts w:hint="eastAsia"/>
        </w:rPr>
        <w:br/>
      </w:r>
      <w:r>
        <w:rPr>
          <w:rFonts w:hint="eastAsia"/>
        </w:rPr>
        <w:t>　　　　一、如何与用户连接</w:t>
      </w:r>
      <w:r>
        <w:rPr>
          <w:rFonts w:hint="eastAsia"/>
        </w:rPr>
        <w:br/>
      </w:r>
      <w:r>
        <w:rPr>
          <w:rFonts w:hint="eastAsia"/>
        </w:rPr>
        <w:t>　　　　二、提升用户参与感</w:t>
      </w:r>
      <w:r>
        <w:rPr>
          <w:rFonts w:hint="eastAsia"/>
        </w:rPr>
        <w:br/>
      </w:r>
      <w:r>
        <w:rPr>
          <w:rFonts w:hint="eastAsia"/>
        </w:rPr>
        <w:t>　　第二节 艺术教育行业如何运用好粉丝经济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艺术教育行业如何实现数据化运营和管理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一、大数据的商业价值</w:t>
      </w:r>
      <w:r>
        <w:rPr>
          <w:rFonts w:hint="eastAsia"/>
        </w:rPr>
        <w:br/>
      </w:r>
      <w:r>
        <w:rPr>
          <w:rFonts w:hint="eastAsia"/>
        </w:rPr>
        <w:t>　　　　二、全渠道大数据分析</w:t>
      </w:r>
      <w:r>
        <w:rPr>
          <w:rFonts w:hint="eastAsia"/>
        </w:rPr>
        <w:br/>
      </w:r>
      <w:r>
        <w:rPr>
          <w:rFonts w:hint="eastAsia"/>
        </w:rPr>
        <w:t>　　　　三、与大数据对接的方式</w:t>
      </w:r>
      <w:r>
        <w:rPr>
          <w:rFonts w:hint="eastAsia"/>
        </w:rPr>
        <w:br/>
      </w:r>
      <w:r>
        <w:rPr>
          <w:rFonts w:hint="eastAsia"/>
        </w:rPr>
        <w:t>　　　　四、大数据应用及效果</w:t>
      </w:r>
      <w:r>
        <w:rPr>
          <w:rFonts w:hint="eastAsia"/>
        </w:rPr>
        <w:br/>
      </w:r>
      <w:r>
        <w:rPr>
          <w:rFonts w:hint="eastAsia"/>
        </w:rPr>
        <w:t>　　　　五、如何建立大数据运营体系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艺术教育O2O发展战略分析</w:t>
      </w:r>
      <w:r>
        <w:rPr>
          <w:rFonts w:hint="eastAsia"/>
        </w:rPr>
        <w:br/>
      </w:r>
      <w:r>
        <w:rPr>
          <w:rFonts w:hint="eastAsia"/>
        </w:rPr>
        <w:t>　　第一节 艺术教育行业市场消费分析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二、消费者可支配收入分析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艺术教育O2O营销战略分析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中⋅智林⋅－企业自身应对策略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2020-2025年艺术教育规模分析</w:t>
      </w:r>
      <w:r>
        <w:rPr>
          <w:rFonts w:hint="eastAsia"/>
        </w:rPr>
        <w:br/>
      </w:r>
      <w:r>
        <w:rPr>
          <w:rFonts w:hint="eastAsia"/>
        </w:rPr>
        <w:t>　　图表 2020-2025年电子商务规模分析</w:t>
      </w:r>
      <w:r>
        <w:rPr>
          <w:rFonts w:hint="eastAsia"/>
        </w:rPr>
        <w:br/>
      </w:r>
      <w:r>
        <w:rPr>
          <w:rFonts w:hint="eastAsia"/>
        </w:rPr>
        <w:t>　　图表 2020-2025年传统艺术教育规模分析</w:t>
      </w:r>
      <w:r>
        <w:rPr>
          <w:rFonts w:hint="eastAsia"/>
        </w:rPr>
        <w:br/>
      </w:r>
      <w:r>
        <w:rPr>
          <w:rFonts w:hint="eastAsia"/>
        </w:rPr>
        <w:t>　　图表 2020-2025年传统艺术教育需求分析</w:t>
      </w:r>
      <w:r>
        <w:rPr>
          <w:rFonts w:hint="eastAsia"/>
        </w:rPr>
        <w:br/>
      </w:r>
      <w:r>
        <w:rPr>
          <w:rFonts w:hint="eastAsia"/>
        </w:rPr>
        <w:t>　　图表 2020-2025年传统艺术教育供给分析</w:t>
      </w:r>
      <w:r>
        <w:rPr>
          <w:rFonts w:hint="eastAsia"/>
        </w:rPr>
        <w:br/>
      </w:r>
      <w:r>
        <w:rPr>
          <w:rFonts w:hint="eastAsia"/>
        </w:rPr>
        <w:t>　　图表 2020-2025年传统艺术教育净利润分析</w:t>
      </w:r>
      <w:r>
        <w:rPr>
          <w:rFonts w:hint="eastAsia"/>
        </w:rPr>
        <w:br/>
      </w:r>
      <w:r>
        <w:rPr>
          <w:rFonts w:hint="eastAsia"/>
        </w:rPr>
        <w:t>　　图表 2020-2025年艺术教育销售收入分析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2020-2025年我国互联网企业数量及同比增速</w:t>
      </w:r>
      <w:r>
        <w:rPr>
          <w:rFonts w:hint="eastAsia"/>
        </w:rPr>
        <w:br/>
      </w:r>
      <w:r>
        <w:rPr>
          <w:rFonts w:hint="eastAsia"/>
        </w:rPr>
        <w:t>　　图表 2025年艺术教育O2O规模分析</w:t>
      </w:r>
      <w:r>
        <w:rPr>
          <w:rFonts w:hint="eastAsia"/>
        </w:rPr>
        <w:br/>
      </w:r>
      <w:r>
        <w:rPr>
          <w:rFonts w:hint="eastAsia"/>
        </w:rPr>
        <w:t>　　图表 2020-2025年PC网民规模分析</w:t>
      </w:r>
      <w:r>
        <w:rPr>
          <w:rFonts w:hint="eastAsia"/>
        </w:rPr>
        <w:br/>
      </w:r>
      <w:r>
        <w:rPr>
          <w:rFonts w:hint="eastAsia"/>
        </w:rPr>
        <w:t>　　图表 2020-2025年手机用户规模分析</w:t>
      </w:r>
      <w:r>
        <w:rPr>
          <w:rFonts w:hint="eastAsia"/>
        </w:rPr>
        <w:br/>
      </w:r>
      <w:r>
        <w:rPr>
          <w:rFonts w:hint="eastAsia"/>
        </w:rPr>
        <w:t>　　图表 深圳市佳创视讯技术股份有限公司O2O市场规模分析</w:t>
      </w:r>
      <w:r>
        <w:rPr>
          <w:rFonts w:hint="eastAsia"/>
        </w:rPr>
        <w:br/>
      </w:r>
      <w:r>
        <w:rPr>
          <w:rFonts w:hint="eastAsia"/>
        </w:rPr>
        <w:t>　　图表 海伦钢琴股份有限公司O2O市场规模分析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995ab9cab4b68" w:history="1">
        <w:r>
          <w:rPr>
            <w:rStyle w:val="Hyperlink"/>
          </w:rPr>
          <w:t>2025-2031年中国艺术教育O2O市场现状调研分析及发展趋势报告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995ab9cab4b68" w:history="1">
        <w:r>
          <w:rPr>
            <w:rStyle w:val="Hyperlink"/>
          </w:rPr>
          <w:t>https://www.20087.com/0/83/YiShuJiaoYuO2OWeiLaiFaZhanQuShiY.html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热点：家教o2o教育平台排名、艺术教育专业就业方向及前景、o2o教育模式可行吗、艺术教育专业、020教育是什么、艺术教育专业是坑吗、中国艺术教育联盟、艺术教育的意义和价值、教育o2o平台有哪些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3390908bb4e0e" w:history="1">
      <w:r>
        <w:rPr>
          <w:rStyle w:val="Hyperlink"/>
        </w:rPr>
        <w:t>2025-2031年中国艺术教育O2O市场现状调研分析及发展趋势报告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ShuJiaoYuO2OWeiLaiFaZhanQuShiY.html" TargetMode="External" Id="R65e995ab9cab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ShuJiaoYuO2OWeiLaiFaZhanQuShiY.html" TargetMode="External" Id="R67b3390908bb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2025-03-20T01:37:00Z</dcterms:created>
  <dcterms:modified xsi:type="dcterms:W3CDTF">2025-03-20T02:37:00Z</dcterms:modified>
  <dc:subject>2025-2031年中国艺术教育O2O市场现状调研分析及发展趋势报告</dc:subject>
  <dc:title>2025-2031年中国艺术教育O2O市场现状调研分析及发展趋势报告</dc:title>
  <cp:keywords>2025-2031年中国艺术教育O2O市场现状调研分析及发展趋势报告</cp:keywords>
  <dc:description>2025-2031年中国艺术教育O2O市场现状调研分析及发展趋势报告</dc:description>
</cp:coreProperties>
</file>